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065" w:rsidRDefault="00127065" w:rsidP="00127065">
      <w:pPr>
        <w:spacing w:after="0" w:line="240" w:lineRule="auto"/>
        <w:rPr>
          <w:rFonts w:ascii="Times New Roman" w:hAnsi="Times New Roman"/>
          <w:sz w:val="28"/>
          <w:szCs w:val="28"/>
          <w:lang w:eastAsia="ru-RU"/>
        </w:rPr>
      </w:pPr>
      <w:r>
        <w:rPr>
          <w:rFonts w:ascii="Times New Roman" w:eastAsia="Times New Roman" w:hAnsi="Times New Roman"/>
          <w:b/>
          <w:bCs/>
          <w:color w:val="000000"/>
          <w:sz w:val="28"/>
          <w:szCs w:val="28"/>
          <w:lang w:eastAsia="ru-RU"/>
        </w:rPr>
        <w:t xml:space="preserve"> </w:t>
      </w:r>
    </w:p>
    <w:p w:rsidR="00CC6070" w:rsidRDefault="00127065">
      <w:r>
        <w:rPr>
          <w:rFonts w:ascii="Times New Roman" w:hAnsi="Times New Roman"/>
          <w:sz w:val="28"/>
          <w:szCs w:val="28"/>
          <w:lang w:eastAsia="ru-RU"/>
        </w:rPr>
        <w:t>Федеральное государственное образовательное бюджетное учреждение</w:t>
      </w:r>
    </w:p>
    <w:p w:rsidR="00CC6070" w:rsidRDefault="0012706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высшего образования</w:t>
      </w:r>
    </w:p>
    <w:p w:rsidR="00CC6070" w:rsidRDefault="00127065">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 xml:space="preserve">«ФинансоВЫЙ УНИВЕРСИТЕТ при Правительстве </w:t>
      </w:r>
    </w:p>
    <w:p w:rsidR="00CC6070" w:rsidRDefault="00127065">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Российской Федерации»</w:t>
      </w:r>
    </w:p>
    <w:p w:rsidR="00CC6070" w:rsidRDefault="0012706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(Финансовый университет)</w:t>
      </w:r>
    </w:p>
    <w:p w:rsidR="002D383F" w:rsidRPr="002D383F" w:rsidRDefault="002D383F" w:rsidP="002D383F">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Департамент менеджмента и инноваций</w:t>
      </w:r>
    </w:p>
    <w:p w:rsidR="002D383F" w:rsidRPr="002D383F" w:rsidRDefault="002D383F" w:rsidP="002D383F">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Факультета «Высшая школа управления»</w:t>
      </w:r>
    </w:p>
    <w:p w:rsidR="00CC6070" w:rsidRDefault="00CC6070">
      <w:pPr>
        <w:spacing w:after="0" w:line="240" w:lineRule="auto"/>
        <w:jc w:val="center"/>
        <w:rPr>
          <w:rFonts w:ascii="Times New Roman" w:hAnsi="Times New Roman"/>
        </w:rPr>
      </w:pPr>
    </w:p>
    <w:tbl>
      <w:tblPr>
        <w:tblStyle w:val="aff0"/>
        <w:tblW w:w="5000" w:type="pct"/>
        <w:tblLayout w:type="fixed"/>
        <w:tblLook w:val="04A0" w:firstRow="1" w:lastRow="0" w:firstColumn="1" w:lastColumn="0" w:noHBand="0" w:noVBand="1"/>
      </w:tblPr>
      <w:tblGrid>
        <w:gridCol w:w="3266"/>
        <w:gridCol w:w="3043"/>
        <w:gridCol w:w="3046"/>
      </w:tblGrid>
      <w:tr w:rsidR="00CC6070">
        <w:tc>
          <w:tcPr>
            <w:tcW w:w="3266" w:type="dxa"/>
            <w:tcBorders>
              <w:top w:val="nil"/>
              <w:left w:val="nil"/>
              <w:bottom w:val="nil"/>
              <w:right w:val="nil"/>
            </w:tcBorders>
          </w:tcPr>
          <w:p w:rsidR="00CC6070" w:rsidRDefault="00CC6070">
            <w:pPr>
              <w:spacing w:after="0" w:line="240" w:lineRule="auto"/>
              <w:jc w:val="center"/>
              <w:rPr>
                <w:rFonts w:ascii="Times New Roman" w:hAnsi="Times New Roman"/>
                <w:sz w:val="28"/>
                <w:szCs w:val="28"/>
              </w:rPr>
            </w:pPr>
          </w:p>
        </w:tc>
        <w:tc>
          <w:tcPr>
            <w:tcW w:w="3043"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c>
          <w:tcPr>
            <w:tcW w:w="3046"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r>
    </w:tbl>
    <w:p w:rsidR="00CC6070" w:rsidRDefault="00CC6070">
      <w:pPr>
        <w:spacing w:after="0" w:line="240" w:lineRule="auto"/>
        <w:rPr>
          <w:rFonts w:ascii="Times New Roman" w:hAnsi="Times New Roman"/>
        </w:rPr>
      </w:pPr>
    </w:p>
    <w:tbl>
      <w:tblPr>
        <w:tblW w:w="9331" w:type="dxa"/>
        <w:jc w:val="right"/>
        <w:tblLayout w:type="fixed"/>
        <w:tblLook w:val="04A0" w:firstRow="1" w:lastRow="0" w:firstColumn="1" w:lastColumn="0" w:noHBand="0" w:noVBand="1"/>
      </w:tblPr>
      <w:tblGrid>
        <w:gridCol w:w="4649"/>
        <w:gridCol w:w="4682"/>
      </w:tblGrid>
      <w:tr w:rsidR="00CC6070">
        <w:trPr>
          <w:jc w:val="right"/>
        </w:trPr>
        <w:tc>
          <w:tcPr>
            <w:tcW w:w="4649" w:type="dxa"/>
            <w:shd w:val="clear" w:color="auto" w:fill="auto"/>
          </w:tcPr>
          <w:p w:rsidR="00CC6070" w:rsidRDefault="00CC6070">
            <w:pPr>
              <w:widowControl w:val="0"/>
              <w:spacing w:after="0" w:line="283" w:lineRule="atLeast"/>
              <w:rPr>
                <w:rFonts w:ascii="Times New Roman" w:hAnsi="Times New Roman"/>
                <w:b/>
                <w:caps/>
                <w:sz w:val="26"/>
                <w:szCs w:val="26"/>
              </w:rPr>
            </w:pPr>
          </w:p>
        </w:tc>
        <w:tc>
          <w:tcPr>
            <w:tcW w:w="4681" w:type="dxa"/>
            <w:shd w:val="clear" w:color="auto" w:fill="auto"/>
          </w:tcPr>
          <w:p w:rsidR="00CC6070" w:rsidRDefault="00127065">
            <w:pPr>
              <w:widowControl w:val="0"/>
              <w:spacing w:after="60" w:line="252" w:lineRule="auto"/>
              <w:ind w:left="231" w:hanging="10"/>
              <w:jc w:val="right"/>
              <w:rPr>
                <w:rFonts w:ascii="Times New Roman" w:hAnsi="Times New Roman"/>
                <w:b/>
                <w:color w:val="000000"/>
                <w:sz w:val="28"/>
                <w:szCs w:val="28"/>
                <w:lang w:bidi="ru-RU"/>
              </w:rPr>
            </w:pPr>
            <w:r>
              <w:rPr>
                <w:rFonts w:ascii="Times New Roman" w:hAnsi="Times New Roman"/>
                <w:b/>
                <w:color w:val="000000"/>
                <w:sz w:val="28"/>
                <w:szCs w:val="28"/>
                <w:lang w:bidi="ru-RU"/>
              </w:rPr>
              <w:t>УТВЕРЖДАЮ</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Проректор по учебной и</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методической работе</w:t>
            </w:r>
          </w:p>
          <w:p w:rsidR="00CC6070" w:rsidRDefault="00127065">
            <w:pPr>
              <w:widowControl w:val="0"/>
              <w:spacing w:after="60" w:line="252" w:lineRule="auto"/>
              <w:ind w:left="231" w:hanging="10"/>
              <w:jc w:val="right"/>
              <w:rPr>
                <w:rFonts w:ascii="Times New Roman" w:hAnsi="Times New Roman"/>
                <w:color w:val="000000"/>
                <w:sz w:val="28"/>
                <w:szCs w:val="28"/>
                <w:lang w:bidi="ru-RU"/>
              </w:rPr>
            </w:pPr>
            <w:r>
              <w:rPr>
                <w:rFonts w:ascii="Times New Roman" w:hAnsi="Times New Roman"/>
                <w:color w:val="000000"/>
                <w:sz w:val="28"/>
                <w:szCs w:val="28"/>
                <w:lang w:bidi="ru-RU"/>
              </w:rPr>
              <w:t>_______________</w:t>
            </w:r>
            <w:proofErr w:type="spellStart"/>
            <w:r>
              <w:rPr>
                <w:rFonts w:ascii="Times New Roman" w:hAnsi="Times New Roman"/>
                <w:color w:val="000000"/>
                <w:sz w:val="28"/>
                <w:szCs w:val="28"/>
                <w:lang w:bidi="ru-RU"/>
              </w:rPr>
              <w:t>Е.А.Каменева</w:t>
            </w:r>
            <w:proofErr w:type="spellEnd"/>
          </w:p>
          <w:p w:rsidR="00CC6070" w:rsidRDefault="00127065" w:rsidP="001C7D33">
            <w:pPr>
              <w:widowControl w:val="0"/>
              <w:spacing w:after="5" w:line="264" w:lineRule="auto"/>
              <w:ind w:left="301" w:right="2" w:hanging="10"/>
              <w:jc w:val="right"/>
              <w:rPr>
                <w:rFonts w:ascii="Times New Roman" w:hAnsi="Times New Roman"/>
                <w:b/>
                <w:sz w:val="24"/>
                <w:szCs w:val="24"/>
              </w:rPr>
            </w:pPr>
            <w:r w:rsidRPr="001C7D33">
              <w:rPr>
                <w:rFonts w:ascii="Times New Roman" w:hAnsi="Times New Roman"/>
                <w:color w:val="000000"/>
                <w:sz w:val="24"/>
                <w:szCs w:val="24"/>
                <w:lang w:bidi="ru-RU"/>
              </w:rPr>
              <w:t>«</w:t>
            </w:r>
            <w:r w:rsidR="001C7D33" w:rsidRPr="001C7D33">
              <w:rPr>
                <w:rFonts w:ascii="Times New Roman" w:hAnsi="Times New Roman"/>
                <w:color w:val="000000"/>
                <w:sz w:val="24"/>
                <w:szCs w:val="24"/>
                <w:lang w:bidi="ru-RU"/>
              </w:rPr>
              <w:t>02</w:t>
            </w:r>
            <w:r w:rsidRPr="001C7D33">
              <w:rPr>
                <w:rFonts w:ascii="Times New Roman" w:hAnsi="Times New Roman"/>
                <w:color w:val="000000"/>
                <w:sz w:val="24"/>
                <w:szCs w:val="24"/>
                <w:lang w:bidi="ru-RU"/>
              </w:rPr>
              <w:t xml:space="preserve">» </w:t>
            </w:r>
            <w:r w:rsidR="001C7D33" w:rsidRPr="001C7D33">
              <w:rPr>
                <w:rFonts w:ascii="Times New Roman" w:hAnsi="Times New Roman"/>
                <w:color w:val="000000"/>
                <w:sz w:val="24"/>
                <w:szCs w:val="24"/>
                <w:lang w:bidi="ru-RU"/>
              </w:rPr>
              <w:t>ноября</w:t>
            </w:r>
            <w:r w:rsidR="001C7D33">
              <w:rPr>
                <w:rFonts w:ascii="Times New Roman" w:hAnsi="Times New Roman"/>
                <w:b/>
                <w:color w:val="000000"/>
                <w:sz w:val="24"/>
                <w:szCs w:val="24"/>
                <w:lang w:bidi="ru-RU"/>
              </w:rPr>
              <w:t xml:space="preserve"> </w:t>
            </w:r>
            <w:r w:rsidRPr="001360A0">
              <w:rPr>
                <w:rFonts w:ascii="Times New Roman" w:hAnsi="Times New Roman"/>
                <w:color w:val="000000"/>
                <w:sz w:val="24"/>
                <w:szCs w:val="24"/>
                <w:lang w:bidi="ru-RU"/>
              </w:rPr>
              <w:t>2022 г.</w:t>
            </w:r>
          </w:p>
        </w:tc>
      </w:tr>
    </w:tbl>
    <w:p w:rsidR="00CC6070" w:rsidRDefault="00CC6070">
      <w:pPr>
        <w:spacing w:after="0" w:line="240" w:lineRule="auto"/>
        <w:jc w:val="both"/>
        <w:rPr>
          <w:rFonts w:ascii="Times New Roman" w:hAnsi="Times New Roman"/>
          <w:sz w:val="28"/>
          <w:szCs w:val="28"/>
        </w:rPr>
      </w:pPr>
    </w:p>
    <w:p w:rsidR="00CC6070" w:rsidRDefault="00127065">
      <w:pPr>
        <w:spacing w:after="0"/>
        <w:jc w:val="both"/>
        <w:rPr>
          <w:rFonts w:ascii="Times New Roman" w:hAnsi="Times New Roman"/>
          <w:b/>
          <w:caps/>
          <w:sz w:val="28"/>
          <w:szCs w:val="28"/>
          <w:lang w:eastAsia="ru-RU"/>
        </w:rPr>
      </w:pPr>
      <w:r>
        <w:rPr>
          <w:rFonts w:ascii="Times New Roman" w:hAnsi="Times New Roman"/>
          <w:sz w:val="28"/>
          <w:szCs w:val="28"/>
        </w:rPr>
        <w:t xml:space="preserve"> </w:t>
      </w:r>
    </w:p>
    <w:p w:rsidR="00CC6070" w:rsidRDefault="0012706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Трифонов И.</w:t>
      </w:r>
      <w:r>
        <w:rPr>
          <w:rFonts w:ascii="Times New Roman" w:eastAsia="Calibri" w:hAnsi="Times New Roman"/>
          <w:sz w:val="28"/>
          <w:szCs w:val="28"/>
          <w:lang w:eastAsia="ru-RU"/>
        </w:rPr>
        <w:t>В.</w:t>
      </w:r>
    </w:p>
    <w:p w:rsidR="00CC6070" w:rsidRDefault="00127065">
      <w:pPr>
        <w:spacing w:after="0" w:line="240" w:lineRule="auto"/>
        <w:jc w:val="center"/>
        <w:rPr>
          <w:rFonts w:ascii="Times New Roman" w:hAnsi="Times New Roman"/>
          <w:caps/>
          <w:sz w:val="28"/>
          <w:szCs w:val="28"/>
        </w:rPr>
      </w:pPr>
      <w:r>
        <w:rPr>
          <w:rFonts w:ascii="Times New Roman" w:hAnsi="Times New Roman"/>
          <w:caps/>
          <w:sz w:val="28"/>
          <w:szCs w:val="28"/>
        </w:rPr>
        <w:t>проектНЫЙ МЕНЕДЖМЕНТ: БАЗОВЫЙ КУРС</w:t>
      </w:r>
    </w:p>
    <w:p w:rsidR="00CC6070" w:rsidRDefault="00CC6070">
      <w:pPr>
        <w:pStyle w:val="af2"/>
        <w:shd w:val="clear" w:color="auto" w:fill="FFFFFF"/>
        <w:spacing w:before="0" w:after="0" w:line="360" w:lineRule="auto"/>
        <w:jc w:val="center"/>
        <w:textAlignment w:val="baseline"/>
        <w:rPr>
          <w:b/>
          <w:bCs/>
          <w:color w:val="000000"/>
          <w:sz w:val="28"/>
          <w:szCs w:val="28"/>
        </w:rPr>
      </w:pPr>
    </w:p>
    <w:p w:rsidR="00CC6070" w:rsidRDefault="00127065">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Рабочая программа дисциплины</w:t>
      </w:r>
    </w:p>
    <w:p w:rsidR="00CC6070" w:rsidRDefault="00CC6070">
      <w:pPr>
        <w:spacing w:after="0" w:line="360" w:lineRule="auto"/>
        <w:jc w:val="center"/>
        <w:rPr>
          <w:rFonts w:ascii="Times New Roman" w:eastAsia="Times New Roman" w:hAnsi="Times New Roman"/>
          <w:b/>
          <w:sz w:val="28"/>
          <w:szCs w:val="28"/>
        </w:rPr>
      </w:pPr>
    </w:p>
    <w:p w:rsidR="00CC6070" w:rsidRDefault="00127065">
      <w:pPr>
        <w:spacing w:after="0" w:line="360" w:lineRule="auto"/>
        <w:jc w:val="center"/>
      </w:pPr>
      <w:r>
        <w:rPr>
          <w:rFonts w:ascii="Times New Roman" w:eastAsia="Times New Roman" w:hAnsi="Times New Roman"/>
          <w:sz w:val="28"/>
          <w:szCs w:val="28"/>
        </w:rPr>
        <w:t xml:space="preserve">для студентов направления подготовки: 38.03.02 «Менеджмент» </w:t>
      </w:r>
    </w:p>
    <w:p w:rsidR="00CC6070" w:rsidRDefault="00127065">
      <w:pPr>
        <w:spacing w:after="0" w:line="360" w:lineRule="auto"/>
        <w:jc w:val="center"/>
      </w:pPr>
      <w:r>
        <w:rPr>
          <w:rFonts w:ascii="Times New Roman" w:eastAsia="Calibri" w:hAnsi="Times New Roman"/>
          <w:sz w:val="28"/>
          <w:szCs w:val="28"/>
        </w:rPr>
        <w:t>ОП «Управление бизнесом», профили «Менеджмент в спорте», «Менеджмент и управление бизнесом,» «Управление продуктом»</w:t>
      </w:r>
    </w:p>
    <w:p w:rsidR="00CC6070" w:rsidRDefault="00CC6070">
      <w:pPr>
        <w:pStyle w:val="af2"/>
        <w:shd w:val="clear" w:color="auto" w:fill="FFFFFF"/>
        <w:spacing w:before="0" w:after="0" w:line="360" w:lineRule="auto"/>
        <w:jc w:val="center"/>
        <w:textAlignment w:val="baseline"/>
        <w:rPr>
          <w:rFonts w:ascii="Times New Roman" w:hAnsi="Times New Roman"/>
          <w:sz w:val="28"/>
          <w:szCs w:val="28"/>
          <w:lang w:eastAsia="ru-RU"/>
        </w:rPr>
      </w:pP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 xml:space="preserve">Рекомендовано Ученым советом Факультета «Высшая школа управления» </w:t>
      </w:r>
    </w:p>
    <w:p w:rsidR="00CC6070" w:rsidRDefault="00127065">
      <w:pPr>
        <w:spacing w:after="29"/>
        <w:ind w:right="-2"/>
        <w:jc w:val="center"/>
      </w:pPr>
      <w:r>
        <w:rPr>
          <w:rFonts w:ascii="Times New Roman" w:hAnsi="Times New Roman"/>
          <w:i/>
          <w:iCs/>
          <w:color w:val="111111"/>
          <w:sz w:val="24"/>
          <w:szCs w:val="24"/>
        </w:rPr>
        <w:t>(протокол №</w:t>
      </w:r>
      <w:r>
        <w:rPr>
          <w:rFonts w:ascii="Times New Roman" w:eastAsia="Times New Roman" w:hAnsi="Times New Roman"/>
          <w:i/>
          <w:iCs/>
          <w:color w:val="111111"/>
          <w:sz w:val="24"/>
          <w:szCs w:val="24"/>
          <w:lang w:eastAsia="ru-RU"/>
        </w:rPr>
        <w:t xml:space="preserve"> 23</w:t>
      </w:r>
      <w:r>
        <w:rPr>
          <w:rFonts w:ascii="Times New Roman" w:hAnsi="Times New Roman"/>
          <w:i/>
          <w:iCs/>
          <w:color w:val="111111"/>
          <w:sz w:val="24"/>
          <w:szCs w:val="24"/>
        </w:rPr>
        <w:t xml:space="preserve"> от 18.</w:t>
      </w:r>
      <w:r w:rsidR="001360A0">
        <w:rPr>
          <w:rFonts w:ascii="Times New Roman" w:eastAsia="Times New Roman" w:hAnsi="Times New Roman"/>
          <w:i/>
          <w:iCs/>
          <w:color w:val="111111"/>
          <w:sz w:val="24"/>
          <w:szCs w:val="24"/>
          <w:lang w:eastAsia="ru-RU"/>
        </w:rPr>
        <w:t>10</w:t>
      </w:r>
      <w:r>
        <w:rPr>
          <w:rFonts w:ascii="Times New Roman" w:hAnsi="Times New Roman"/>
          <w:i/>
          <w:iCs/>
          <w:color w:val="111111"/>
          <w:sz w:val="24"/>
          <w:szCs w:val="24"/>
        </w:rPr>
        <w:t>.2022 г.)</w:t>
      </w: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Одобрено Советом Департамента менеджмента и инноваций</w:t>
      </w:r>
    </w:p>
    <w:p w:rsidR="00CC6070" w:rsidRDefault="00127065">
      <w:pPr>
        <w:spacing w:after="29"/>
        <w:ind w:right="-2"/>
        <w:jc w:val="center"/>
      </w:pPr>
      <w:r>
        <w:rPr>
          <w:rFonts w:ascii="Times New Roman" w:eastAsia="Times New Roman" w:hAnsi="Times New Roman"/>
          <w:i/>
          <w:iCs/>
          <w:color w:val="111111"/>
          <w:sz w:val="24"/>
          <w:szCs w:val="24"/>
          <w:lang w:eastAsia="ru-RU"/>
        </w:rPr>
        <w:t>(протокол № 05 от 10.10.2022г.)</w:t>
      </w:r>
    </w:p>
    <w:p w:rsidR="00CC6070" w:rsidRDefault="00CC6070">
      <w:pPr>
        <w:spacing w:after="0" w:line="240" w:lineRule="auto"/>
        <w:jc w:val="center"/>
        <w:rPr>
          <w:i/>
          <w:iCs/>
          <w:sz w:val="26"/>
          <w:szCs w:val="26"/>
        </w:rPr>
      </w:pPr>
    </w:p>
    <w:p w:rsidR="00127065" w:rsidRDefault="00127065" w:rsidP="00127065">
      <w:pPr>
        <w:spacing w:after="0" w:line="360" w:lineRule="auto"/>
        <w:jc w:val="center"/>
        <w:rPr>
          <w:rFonts w:ascii="Times New Roman" w:hAnsi="Times New Roman"/>
          <w:b/>
          <w:bCs/>
          <w:sz w:val="28"/>
          <w:szCs w:val="28"/>
        </w:rPr>
      </w:pPr>
      <w:r>
        <w:rPr>
          <w:rFonts w:ascii="Times New Roman" w:hAnsi="Times New Roman"/>
          <w:sz w:val="28"/>
          <w:szCs w:val="28"/>
          <w:lang w:eastAsia="ru-RU"/>
        </w:rPr>
        <w:t>Москва 20</w:t>
      </w:r>
      <w:r>
        <w:rPr>
          <w:rFonts w:ascii="Times New Roman" w:eastAsia="Calibri" w:hAnsi="Times New Roman"/>
          <w:sz w:val="28"/>
          <w:szCs w:val="24"/>
          <w:lang w:eastAsia="ru-RU"/>
        </w:rPr>
        <w:t>22</w:t>
      </w:r>
      <w:r>
        <w:rPr>
          <w:rFonts w:ascii="Times New Roman" w:hAnsi="Times New Roman"/>
          <w:b/>
          <w:bCs/>
          <w:sz w:val="28"/>
          <w:szCs w:val="28"/>
        </w:rPr>
        <w:t xml:space="preserve"> </w:t>
      </w:r>
    </w:p>
    <w:p w:rsidR="00AB4062" w:rsidRDefault="00AB4062" w:rsidP="00127065">
      <w:pPr>
        <w:spacing w:after="0" w:line="360" w:lineRule="auto"/>
        <w:jc w:val="center"/>
        <w:rPr>
          <w:rFonts w:ascii="Times New Roman" w:hAnsi="Times New Roman"/>
          <w:b/>
          <w:bCs/>
          <w:sz w:val="28"/>
          <w:szCs w:val="28"/>
        </w:rPr>
      </w:pPr>
    </w:p>
    <w:p w:rsidR="00AB4062" w:rsidRDefault="00AB4062" w:rsidP="00127065">
      <w:pPr>
        <w:spacing w:after="0" w:line="360" w:lineRule="auto"/>
        <w:jc w:val="center"/>
        <w:rPr>
          <w:rFonts w:ascii="Times New Roman" w:hAnsi="Times New Roman"/>
          <w:b/>
          <w:bCs/>
          <w:sz w:val="28"/>
          <w:szCs w:val="28"/>
        </w:rPr>
      </w:pPr>
    </w:p>
    <w:p w:rsidR="00AB4062" w:rsidRPr="00127065" w:rsidRDefault="00AB4062" w:rsidP="00127065">
      <w:pPr>
        <w:spacing w:after="0" w:line="360" w:lineRule="auto"/>
        <w:jc w:val="center"/>
        <w:rPr>
          <w:rFonts w:ascii="Times New Roman" w:hAnsi="Times New Roman"/>
          <w:sz w:val="28"/>
          <w:szCs w:val="24"/>
          <w:lang w:eastAsia="ru-RU"/>
        </w:rPr>
      </w:pPr>
    </w:p>
    <w:p w:rsidR="00CC6070" w:rsidRDefault="00127065">
      <w:pPr>
        <w:spacing w:line="360" w:lineRule="auto"/>
        <w:ind w:firstLine="709"/>
        <w:jc w:val="center"/>
        <w:rPr>
          <w:rFonts w:ascii="Times New Roman" w:hAnsi="Times New Roman"/>
          <w:b/>
          <w:bCs/>
          <w:sz w:val="28"/>
          <w:szCs w:val="28"/>
        </w:rPr>
      </w:pPr>
      <w:r>
        <w:rPr>
          <w:rFonts w:ascii="Times New Roman" w:hAnsi="Times New Roman"/>
          <w:b/>
          <w:bCs/>
          <w:sz w:val="28"/>
          <w:szCs w:val="28"/>
        </w:rPr>
        <w:t>СОДЕРЖАНИЕ</w:t>
      </w:r>
    </w:p>
    <w:tbl>
      <w:tblPr>
        <w:tblW w:w="9634" w:type="dxa"/>
        <w:tblInd w:w="113" w:type="dxa"/>
        <w:tblLayout w:type="fixed"/>
        <w:tblLook w:val="04A0" w:firstRow="1" w:lastRow="0" w:firstColumn="1" w:lastColumn="0" w:noHBand="0" w:noVBand="1"/>
      </w:tblPr>
      <w:tblGrid>
        <w:gridCol w:w="703"/>
        <w:gridCol w:w="8222"/>
        <w:gridCol w:w="709"/>
      </w:tblGrid>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1.</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pPr>
            <w:r>
              <w:rPr>
                <w:rFonts w:ascii="Times New Roman" w:eastAsia="TimesNewRomanPSMT;MS Mincho" w:hAnsi="Times New Roman"/>
                <w:sz w:val="24"/>
                <w:szCs w:val="24"/>
              </w:rPr>
              <w:t>Наименование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2.</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3.</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Место дисциплины в структуре образовательной программы …………….</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4.</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5.</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5.1.</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pPr>
            <w:r>
              <w:rPr>
                <w:rFonts w:ascii="Times New Roman" w:eastAsia="TimesNewRomanPSMT;MS Mincho" w:hAnsi="Times New Roman"/>
                <w:sz w:val="24"/>
                <w:szCs w:val="24"/>
              </w:rPr>
              <w:t>Содержание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5.2.</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Учебно-тематический план…………………………………………………...</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r w:rsidR="008137F2">
              <w:rPr>
                <w:rFonts w:ascii="Times New Roman" w:eastAsia="TimesNewRomanPS-BoldMT;MS Minch" w:hAnsi="Times New Roman"/>
                <w:bCs/>
                <w:sz w:val="24"/>
                <w:szCs w:val="24"/>
              </w:rPr>
              <w:t>2</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5.3.</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семинаров, практических занятий…………………….......</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r w:rsidR="008137F2">
              <w:rPr>
                <w:rFonts w:ascii="Times New Roman" w:eastAsia="TimesNewRomanPS-BoldMT;MS Minch" w:hAnsi="Times New Roman"/>
                <w:bCs/>
                <w:sz w:val="24"/>
                <w:szCs w:val="24"/>
              </w:rPr>
              <w:t>3</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учебно-методического обеспечения для самостоятельной работы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r w:rsidR="008137F2">
              <w:rPr>
                <w:rFonts w:ascii="Times New Roman" w:eastAsia="TimesNewRomanPS-BoldMT;MS Minch" w:hAnsi="Times New Roman"/>
                <w:bCs/>
                <w:sz w:val="24"/>
                <w:szCs w:val="24"/>
              </w:rPr>
              <w:t>5</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6.1.</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вопросов, отводимых на самостоятельное освоение дисциплины, формы внеаудиторной самостоятельной работы..……………</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r w:rsidR="008137F2">
              <w:rPr>
                <w:rFonts w:ascii="Times New Roman" w:eastAsia="TimesNewRomanPS-BoldMT;MS Minch" w:hAnsi="Times New Roman"/>
                <w:bCs/>
                <w:sz w:val="24"/>
                <w:szCs w:val="24"/>
              </w:rPr>
              <w:t>5</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6.2.</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hAnsi="Times New Roman"/>
                <w:bCs/>
                <w:sz w:val="24"/>
                <w:szCs w:val="24"/>
              </w:rPr>
            </w:pPr>
            <w:r>
              <w:rPr>
                <w:rFonts w:ascii="Times New Roman" w:hAnsi="Times New Roman"/>
                <w:bCs/>
                <w:sz w:val="24"/>
                <w:szCs w:val="24"/>
              </w:rPr>
              <w:t>Перечень вопросов, заданий, тем для подготовки к текущему контролю …</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2</w:t>
            </w:r>
            <w:r w:rsidR="008137F2">
              <w:rPr>
                <w:rFonts w:ascii="Times New Roman" w:eastAsia="TimesNewRomanPS-BoldMT;MS Minch" w:hAnsi="Times New Roman"/>
                <w:bCs/>
                <w:sz w:val="24"/>
                <w:szCs w:val="24"/>
              </w:rPr>
              <w:t>3</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Фонд оценочных средств для проведения промежуточной аттестации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tcPr>
          <w:p w:rsidR="00CC6070" w:rsidRDefault="008137F2">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32</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Перечень основной и дополнительной учебной литературы, необходимой для освоения дисциплины ……………………………………………………</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pPr>
            <w:r>
              <w:rPr>
                <w:rFonts w:ascii="Times New Roman" w:eastAsia="TimesNewRomanPS-BoldMT;MS Minch" w:hAnsi="Times New Roman"/>
                <w:bCs/>
                <w:sz w:val="24"/>
                <w:szCs w:val="24"/>
                <w:lang w:eastAsia="zh-CN"/>
              </w:rPr>
              <w:t>3</w:t>
            </w:r>
            <w:r w:rsidR="008137F2">
              <w:rPr>
                <w:rFonts w:ascii="Times New Roman" w:eastAsia="TimesNewRomanPS-BoldMT;MS Minch" w:hAnsi="Times New Roman"/>
                <w:bCs/>
                <w:sz w:val="24"/>
                <w:szCs w:val="24"/>
                <w:lang w:eastAsia="zh-CN"/>
              </w:rPr>
              <w:t>3</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9.</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Перечень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pPr>
            <w:r>
              <w:rPr>
                <w:rFonts w:ascii="Times New Roman" w:eastAsia="TimesNewRomanPS-BoldMT;MS Minch" w:hAnsi="Times New Roman"/>
                <w:bCs/>
                <w:sz w:val="24"/>
                <w:szCs w:val="24"/>
              </w:rPr>
              <w:t>3</w:t>
            </w:r>
            <w:r w:rsidR="008137F2">
              <w:rPr>
                <w:rFonts w:ascii="Times New Roman" w:eastAsia="TimesNewRomanPS-BoldMT;MS Minch" w:hAnsi="Times New Roman"/>
                <w:bCs/>
                <w:sz w:val="24"/>
                <w:szCs w:val="24"/>
              </w:rPr>
              <w:t>4</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10.</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Методические указания для обучающихся по освоению дисциплины …...</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36</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tabs>
                <w:tab w:val="left" w:pos="0"/>
                <w:tab w:val="left" w:pos="360"/>
                <w:tab w:val="left" w:pos="1100"/>
              </w:tabs>
              <w:spacing w:after="160"/>
              <w:jc w:val="both"/>
              <w:rPr>
                <w:rFonts w:ascii="Times New Roman" w:hAnsi="Times New Roman"/>
                <w:sz w:val="24"/>
                <w:szCs w:val="24"/>
              </w:rPr>
            </w:pPr>
            <w:r>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pPr>
            <w:r>
              <w:rPr>
                <w:rFonts w:ascii="Times New Roman" w:eastAsia="TimesNewRomanPS-BoldMT;MS Minch" w:hAnsi="Times New Roman"/>
                <w:bCs/>
                <w:sz w:val="24"/>
                <w:szCs w:val="24"/>
                <w:lang w:eastAsia="zh-CN"/>
              </w:rPr>
              <w:t>4</w:t>
            </w:r>
            <w:r w:rsidR="008137F2">
              <w:rPr>
                <w:rFonts w:ascii="Times New Roman" w:eastAsia="TimesNewRomanPS-BoldMT;MS Minch" w:hAnsi="Times New Roman"/>
                <w:bCs/>
                <w:sz w:val="24"/>
                <w:szCs w:val="24"/>
                <w:lang w:eastAsia="zh-CN"/>
              </w:rPr>
              <w:t>1</w:t>
            </w:r>
          </w:p>
        </w:tc>
      </w:tr>
      <w:tr w:rsidR="00CC6070">
        <w:tc>
          <w:tcPr>
            <w:tcW w:w="703"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160"/>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c>
          <w:tcPr>
            <w:tcW w:w="8222" w:type="dxa"/>
            <w:tcBorders>
              <w:top w:val="single" w:sz="4" w:space="0" w:color="000000"/>
              <w:left w:val="single" w:sz="4" w:space="0" w:color="000000"/>
              <w:bottom w:val="single" w:sz="4" w:space="0" w:color="000000"/>
              <w:right w:val="single" w:sz="4" w:space="0" w:color="000000"/>
            </w:tcBorders>
          </w:tcPr>
          <w:p w:rsidR="00CC6070" w:rsidRDefault="00127065">
            <w:pPr>
              <w:widowControl w:val="0"/>
              <w:tabs>
                <w:tab w:val="left" w:pos="0"/>
                <w:tab w:val="left" w:pos="360"/>
                <w:tab w:val="left" w:pos="1100"/>
              </w:tabs>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000000"/>
              <w:left w:val="single" w:sz="4" w:space="0" w:color="000000"/>
              <w:bottom w:val="single" w:sz="4" w:space="0" w:color="000000"/>
              <w:right w:val="single" w:sz="4" w:space="0" w:color="000000"/>
            </w:tcBorders>
          </w:tcPr>
          <w:p w:rsidR="00CC6070" w:rsidRDefault="00127065" w:rsidP="008137F2">
            <w:pPr>
              <w:widowControl w:val="0"/>
              <w:spacing w:after="160"/>
              <w:jc w:val="center"/>
            </w:pPr>
            <w:r>
              <w:rPr>
                <w:rFonts w:ascii="Times New Roman" w:eastAsia="TimesNewRomanPS-BoldMT;MS Minch" w:hAnsi="Times New Roman"/>
                <w:bCs/>
                <w:sz w:val="24"/>
                <w:szCs w:val="24"/>
                <w:lang w:eastAsia="zh-CN"/>
              </w:rPr>
              <w:t>4</w:t>
            </w:r>
            <w:r w:rsidR="008137F2">
              <w:rPr>
                <w:rFonts w:ascii="Times New Roman" w:eastAsia="TimesNewRomanPS-BoldMT;MS Minch" w:hAnsi="Times New Roman"/>
                <w:bCs/>
                <w:sz w:val="24"/>
                <w:szCs w:val="24"/>
                <w:lang w:eastAsia="zh-CN"/>
              </w:rPr>
              <w:t>2</w:t>
            </w:r>
          </w:p>
        </w:tc>
      </w:tr>
    </w:tbl>
    <w:p w:rsidR="00CC6070" w:rsidRDefault="00127065">
      <w:pPr>
        <w:spacing w:after="0" w:line="360" w:lineRule="auto"/>
        <w:ind w:firstLine="567"/>
        <w:jc w:val="both"/>
      </w:pPr>
      <w:r>
        <w:br w:type="column"/>
      </w:r>
      <w:r>
        <w:rPr>
          <w:rFonts w:ascii="Times New Roman" w:hAnsi="Times New Roman"/>
          <w:b/>
          <w:bCs/>
          <w:color w:val="000000"/>
          <w:sz w:val="28"/>
          <w:szCs w:val="28"/>
        </w:rPr>
        <w:lastRenderedPageBreak/>
        <w:t>1. Наименование дисциплины</w:t>
      </w:r>
    </w:p>
    <w:p w:rsidR="00CC6070" w:rsidRDefault="00127065">
      <w:pPr>
        <w:pStyle w:val="af2"/>
        <w:shd w:val="clear" w:color="auto" w:fill="FFFFFF"/>
        <w:spacing w:before="0" w:after="0" w:line="360" w:lineRule="auto"/>
        <w:ind w:firstLine="709"/>
        <w:jc w:val="both"/>
        <w:textAlignment w:val="baseline"/>
      </w:pPr>
      <w:r>
        <w:rPr>
          <w:rFonts w:ascii="Times New Roman" w:hAnsi="Times New Roman"/>
          <w:color w:val="000000"/>
          <w:sz w:val="28"/>
          <w:szCs w:val="28"/>
        </w:rPr>
        <w:t xml:space="preserve"> «</w:t>
      </w:r>
      <w:r>
        <w:rPr>
          <w:rStyle w:val="a4"/>
          <w:rFonts w:ascii="Times New Roman" w:hAnsi="Times New Roman"/>
          <w:sz w:val="28"/>
          <w:szCs w:val="28"/>
        </w:rPr>
        <w:t>Проектный менеджмент: базовый курс</w:t>
      </w:r>
      <w:r>
        <w:rPr>
          <w:rFonts w:ascii="Times New Roman" w:hAnsi="Times New Roman"/>
          <w:color w:val="000000"/>
          <w:sz w:val="28"/>
          <w:szCs w:val="28"/>
        </w:rPr>
        <w:t xml:space="preserve">» </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pPr>
        <w:pStyle w:val="1"/>
        <w:spacing w:before="0" w:after="0" w:line="360" w:lineRule="auto"/>
        <w:ind w:firstLine="567"/>
        <w:jc w:val="both"/>
        <w:rPr>
          <w:sz w:val="28"/>
          <w:szCs w:val="28"/>
        </w:rPr>
      </w:pPr>
      <w:r>
        <w:rPr>
          <w:rFonts w:ascii="Times New Roman" w:hAnsi="Times New Roman" w:cs="Times New Roman"/>
          <w:sz w:val="28"/>
          <w:szCs w:val="28"/>
        </w:rPr>
        <w:t>2</w:t>
      </w:r>
      <w:r>
        <w:rPr>
          <w:rFonts w:ascii="Times New Roman" w:eastAsia="TimesNewRomanPSMT" w:hAnsi="Times New Roman" w:cs="Times New Roman"/>
          <w:sz w:val="28"/>
          <w:szCs w:val="28"/>
        </w:rPr>
        <w:t xml:space="preserve">. </w:t>
      </w:r>
      <w:r>
        <w:rPr>
          <w:rFonts w:ascii="Times New Roman" w:eastAsia="TimesNewRomanPSMT;MS Mincho"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C6070" w:rsidRDefault="00CC6070">
      <w:pPr>
        <w:pStyle w:val="af2"/>
        <w:shd w:val="clear" w:color="auto" w:fill="FFFFFF"/>
        <w:spacing w:before="0" w:after="0" w:line="360" w:lineRule="auto"/>
        <w:ind w:firstLine="709"/>
        <w:jc w:val="both"/>
        <w:textAlignment w:val="baseline"/>
        <w:rPr>
          <w:bCs/>
          <w:color w:val="000000"/>
          <w:sz w:val="28"/>
          <w:szCs w:val="28"/>
        </w:rPr>
      </w:pPr>
    </w:p>
    <w:tbl>
      <w:tblPr>
        <w:tblW w:w="10605" w:type="dxa"/>
        <w:tblInd w:w="-738" w:type="dxa"/>
        <w:tblLayout w:type="fixed"/>
        <w:tblLook w:val="04A0" w:firstRow="1" w:lastRow="0" w:firstColumn="1" w:lastColumn="0" w:noHBand="0" w:noVBand="1"/>
      </w:tblPr>
      <w:tblGrid>
        <w:gridCol w:w="2115"/>
        <w:gridCol w:w="2131"/>
        <w:gridCol w:w="2265"/>
        <w:gridCol w:w="4094"/>
      </w:tblGrid>
      <w:tr w:rsidR="00CC6070">
        <w:tc>
          <w:tcPr>
            <w:tcW w:w="211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pPr>
            <w:r>
              <w:rPr>
                <w:rFonts w:ascii="Times New Roman" w:hAnsi="Times New Roman"/>
                <w:b/>
                <w:sz w:val="24"/>
                <w:szCs w:val="24"/>
              </w:rPr>
              <w:t>Код компетенции</w:t>
            </w:r>
          </w:p>
        </w:tc>
        <w:tc>
          <w:tcPr>
            <w:tcW w:w="21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pPr>
            <w:r>
              <w:rPr>
                <w:rFonts w:ascii="Times New Roman" w:hAnsi="Times New Roman"/>
                <w:b/>
                <w:sz w:val="24"/>
                <w:szCs w:val="24"/>
              </w:rPr>
              <w:t>Наименование компетенции</w:t>
            </w:r>
          </w:p>
        </w:tc>
        <w:tc>
          <w:tcPr>
            <w:tcW w:w="22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pPr>
            <w:r>
              <w:rPr>
                <w:rFonts w:ascii="Times New Roman" w:hAnsi="Times New Roman"/>
                <w:b/>
                <w:sz w:val="24"/>
                <w:szCs w:val="24"/>
              </w:rPr>
              <w:t>Индикаторы достижения компетенции</w:t>
            </w:r>
          </w:p>
        </w:tc>
        <w:tc>
          <w:tcPr>
            <w:tcW w:w="409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pPr>
            <w:r>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CC6070">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CC6070" w:rsidRDefault="00CC6070">
            <w:pPr>
              <w:pStyle w:val="ConsPlusNormal"/>
              <w:ind w:firstLine="0"/>
              <w:rPr>
                <w:rFonts w:ascii="Times New Roman" w:hAnsi="Times New Roman" w:cs="Times New Roman"/>
                <w:sz w:val="24"/>
                <w:szCs w:val="24"/>
              </w:rPr>
            </w:pPr>
          </w:p>
        </w:tc>
        <w:tc>
          <w:tcPr>
            <w:tcW w:w="2265"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sz w:val="24"/>
                <w:szCs w:val="24"/>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w:t>
            </w:r>
            <w:r>
              <w:rPr>
                <w:rFonts w:ascii="Times New Roman" w:hAnsi="Times New Roman"/>
                <w:sz w:val="24"/>
                <w:szCs w:val="24"/>
              </w:rPr>
              <w:lastRenderedPageBreak/>
              <w:t>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C6070" w:rsidRDefault="00127065">
            <w:pPr>
              <w:pStyle w:val="ConsPlusNormal"/>
              <w:tabs>
                <w:tab w:val="left" w:pos="851"/>
              </w:tabs>
              <w:spacing w:after="200"/>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w:t>
            </w:r>
            <w:r w:rsidR="001C7D33">
              <w:rPr>
                <w:rFonts w:ascii="Times New Roman" w:hAnsi="Times New Roman" w:cs="Times New Roman"/>
                <w:b/>
                <w:bCs/>
                <w:sz w:val="24"/>
                <w:szCs w:val="24"/>
              </w:rPr>
              <w:t>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4094"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C7D33">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навыки </w:t>
            </w:r>
            <w:r w:rsidR="00127065">
              <w:rPr>
                <w:rFonts w:ascii="Times New Roman" w:eastAsia="Calibri" w:hAnsi="Times New Roman"/>
                <w:sz w:val="24"/>
                <w:szCs w:val="24"/>
              </w:rPr>
              <w:t>а</w:t>
            </w:r>
            <w:r w:rsidR="00127065">
              <w:rPr>
                <w:rFonts w:ascii="Times New Roman" w:hAnsi="Times New Roman"/>
                <w:sz w:val="24"/>
                <w:szCs w:val="24"/>
              </w:rPr>
              <w:t>ргументированно</w:t>
            </w:r>
            <w:r w:rsidR="00127065">
              <w:rPr>
                <w:rFonts w:ascii="Times New Roman" w:eastAsia="Calibri" w:hAnsi="Times New Roman"/>
                <w:sz w:val="24"/>
                <w:szCs w:val="24"/>
              </w:rPr>
              <w:t>го</w:t>
            </w:r>
            <w:r w:rsidR="00127065">
              <w:rPr>
                <w:rFonts w:ascii="Times New Roman" w:hAnsi="Times New Roman"/>
                <w:sz w:val="24"/>
                <w:szCs w:val="24"/>
              </w:rPr>
              <w:t xml:space="preserve">   структурированно</w:t>
            </w:r>
            <w:r w:rsidR="00127065">
              <w:rPr>
                <w:rFonts w:ascii="Times New Roman" w:eastAsia="Calibri" w:hAnsi="Times New Roman"/>
                <w:sz w:val="24"/>
                <w:szCs w:val="24"/>
              </w:rPr>
              <w:t>го</w:t>
            </w:r>
            <w:r w:rsidR="00127065">
              <w:rPr>
                <w:rFonts w:ascii="Times New Roman" w:hAnsi="Times New Roman"/>
                <w:sz w:val="24"/>
                <w:szCs w:val="24"/>
              </w:rPr>
              <w:t xml:space="preserve"> описани</w:t>
            </w:r>
            <w:r w:rsidR="00127065">
              <w:rPr>
                <w:rFonts w:ascii="Times New Roman" w:eastAsia="Calibri" w:hAnsi="Times New Roman"/>
                <w:sz w:val="24"/>
                <w:szCs w:val="24"/>
              </w:rPr>
              <w:t>я</w:t>
            </w:r>
            <w:r w:rsidR="00127065">
              <w:rPr>
                <w:rFonts w:ascii="Times New Roman" w:hAnsi="Times New Roman"/>
                <w:sz w:val="24"/>
                <w:szCs w:val="24"/>
              </w:rPr>
              <w:t xml:space="preserve"> проблемной ситуации</w:t>
            </w:r>
            <w:r w:rsidR="00127065">
              <w:rPr>
                <w:rFonts w:ascii="Times New Roman" w:eastAsia="Calibri" w:hAnsi="Times New Roman"/>
                <w:sz w:val="24"/>
                <w:szCs w:val="24"/>
              </w:rPr>
              <w:t>.</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CC6070" w:rsidRDefault="00127065">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 xml:space="preserve">критического переосмысления своего выбора, сопоставляя с альтернативными </w:t>
            </w:r>
            <w:r>
              <w:rPr>
                <w:rFonts w:ascii="Times New Roman" w:eastAsia="Calibri" w:hAnsi="Times New Roman"/>
                <w:sz w:val="24"/>
                <w:szCs w:val="24"/>
              </w:rPr>
              <w:lastRenderedPageBreak/>
              <w:t>подходами.</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w:t>
            </w:r>
            <w:proofErr w:type="gramStart"/>
            <w:r>
              <w:rPr>
                <w:rFonts w:ascii="Times New Roman" w:eastAsia="Calibri" w:hAnsi="Times New Roman"/>
                <w:sz w:val="24"/>
                <w:szCs w:val="24"/>
              </w:rPr>
              <w:t>основы  целеполагания</w:t>
            </w:r>
            <w:proofErr w:type="gramEnd"/>
            <w:r>
              <w:rPr>
                <w:rFonts w:ascii="Times New Roman" w:eastAsia="Calibri" w:hAnsi="Times New Roman"/>
                <w:sz w:val="24"/>
                <w:szCs w:val="24"/>
              </w:rPr>
              <w:t>, декомпозиции и агрегирования, анализа и синтеза при решении практических задач</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 xml:space="preserve">При решении практических задач управления и подготовки аналитических отчетов использует </w:t>
            </w:r>
            <w:proofErr w:type="gramStart"/>
            <w:r>
              <w:rPr>
                <w:rFonts w:ascii="Times New Roman" w:eastAsia="Calibri" w:hAnsi="Times New Roman"/>
                <w:sz w:val="24"/>
                <w:szCs w:val="24"/>
              </w:rPr>
              <w:t>методики  целеполагания</w:t>
            </w:r>
            <w:proofErr w:type="gramEnd"/>
            <w:r>
              <w:rPr>
                <w:rFonts w:ascii="Times New Roman" w:eastAsia="Calibri" w:hAnsi="Times New Roman"/>
                <w:sz w:val="24"/>
                <w:szCs w:val="24"/>
              </w:rPr>
              <w:t>, декомпозиции и агрегирования, анализа и синтеза</w:t>
            </w: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127065">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 xml:space="preserve">Логику, </w:t>
            </w:r>
            <w:proofErr w:type="gramStart"/>
            <w:r>
              <w:rPr>
                <w:rFonts w:ascii="Times New Roman" w:eastAsia="Calibri" w:hAnsi="Times New Roman" w:cs="Times New Roman"/>
                <w:sz w:val="24"/>
                <w:szCs w:val="24"/>
              </w:rPr>
              <w:t>последовательность  изложения</w:t>
            </w:r>
            <w:proofErr w:type="gramEnd"/>
            <w:r>
              <w:rPr>
                <w:rFonts w:ascii="Times New Roman" w:eastAsia="Calibri" w:hAnsi="Times New Roman" w:cs="Times New Roman"/>
                <w:sz w:val="24"/>
                <w:szCs w:val="24"/>
              </w:rPr>
              <w:t xml:space="preserve"> цели в  отчете, теорию и методологию исследования, оформление результатов и выводов</w:t>
            </w:r>
          </w:p>
          <w:p w:rsidR="00CC6070" w:rsidRDefault="0012706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r>
      <w:tr w:rsidR="00CC6070">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265" w:type="dxa"/>
            <w:tcBorders>
              <w:top w:val="single" w:sz="4" w:space="0" w:color="000000"/>
              <w:left w:val="single" w:sz="4" w:space="0" w:color="000000"/>
              <w:bottom w:val="single" w:sz="4" w:space="0" w:color="000000"/>
              <w:right w:val="single" w:sz="4" w:space="0" w:color="000000"/>
            </w:tcBorders>
          </w:tcPr>
          <w:p w:rsidR="00CC6070" w:rsidRDefault="0012706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12706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lastRenderedPageBreak/>
              <w:t>2.Владеет навыками реализации бизнес-идеи и формирования бизнес-моделей.</w:t>
            </w: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CC6070">
            <w:pPr>
              <w:widowControl w:val="0"/>
              <w:tabs>
                <w:tab w:val="left" w:pos="851"/>
              </w:tabs>
              <w:spacing w:after="0" w:line="240" w:lineRule="auto"/>
              <w:ind w:right="9"/>
              <w:rPr>
                <w:rFonts w:ascii="Times New Roman" w:hAnsi="Times New Roman"/>
                <w:sz w:val="24"/>
                <w:szCs w:val="24"/>
              </w:rPr>
            </w:pPr>
          </w:p>
          <w:p w:rsidR="00CC6070" w:rsidRDefault="00127065">
            <w:pPr>
              <w:widowControl w:val="0"/>
              <w:tabs>
                <w:tab w:val="left" w:pos="851"/>
              </w:tabs>
              <w:spacing w:after="0" w:line="240" w:lineRule="auto"/>
              <w:ind w:right="9"/>
              <w:mirrorIndents/>
              <w:jc w:val="both"/>
            </w:pPr>
            <w:r>
              <w:rPr>
                <w:rFonts w:ascii="Times New Roman" w:hAnsi="Times New Roman"/>
                <w:sz w:val="24"/>
                <w:szCs w:val="24"/>
              </w:rPr>
              <w:t>3.Владеет методиками анализа и расчета экономических и финансовых показателей и формирования бизнес-плана.</w:t>
            </w:r>
          </w:p>
        </w:tc>
        <w:tc>
          <w:tcPr>
            <w:tcW w:w="4094"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lastRenderedPageBreak/>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w:t>
            </w:r>
            <w:proofErr w:type="gramStart"/>
            <w:r>
              <w:rPr>
                <w:rFonts w:ascii="Times New Roman" w:hAnsi="Times New Roman"/>
                <w:sz w:val="24"/>
                <w:szCs w:val="24"/>
              </w:rPr>
              <w:t>информации,  финансовых</w:t>
            </w:r>
            <w:proofErr w:type="gramEnd"/>
            <w:r>
              <w:rPr>
                <w:rFonts w:ascii="Times New Roman" w:hAnsi="Times New Roman"/>
                <w:sz w:val="24"/>
                <w:szCs w:val="24"/>
              </w:rPr>
              <w:t xml:space="preserve"> показателей и формирования бизнес-плана</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r>
      <w:tr w:rsidR="00CC6070">
        <w:tc>
          <w:tcPr>
            <w:tcW w:w="2114" w:type="dxa"/>
            <w:tcBorders>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tc>
        <w:tc>
          <w:tcPr>
            <w:tcW w:w="2131" w:type="dxa"/>
            <w:tcBorders>
              <w:left w:val="single" w:sz="4" w:space="0" w:color="000000"/>
              <w:bottom w:val="single" w:sz="4" w:space="0" w:color="000000"/>
              <w:right w:val="single" w:sz="4" w:space="0" w:color="000000"/>
            </w:tcBorders>
            <w:shd w:val="clear" w:color="auto" w:fill="auto"/>
          </w:tcPr>
          <w:p w:rsidR="00CC6070" w:rsidRDefault="0012706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265" w:type="dxa"/>
            <w:tcBorders>
              <w:left w:val="single" w:sz="4" w:space="0" w:color="000000"/>
              <w:bottom w:val="single" w:sz="4" w:space="0" w:color="000000"/>
              <w:right w:val="single" w:sz="4" w:space="0" w:color="000000"/>
            </w:tcBorders>
          </w:tcPr>
          <w:p w:rsidR="00CC6070" w:rsidRDefault="0012706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CC6070" w:rsidRDefault="0012706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p>
          <w:p w:rsidR="00CC6070" w:rsidRDefault="00CC6070">
            <w:pPr>
              <w:widowControl w:val="0"/>
              <w:tabs>
                <w:tab w:val="left" w:pos="851"/>
              </w:tabs>
              <w:spacing w:after="0" w:line="240" w:lineRule="auto"/>
              <w:rPr>
                <w:rFonts w:ascii="Times New Roman" w:hAnsi="Times New Roman"/>
                <w:sz w:val="24"/>
                <w:szCs w:val="24"/>
              </w:rPr>
            </w:pPr>
          </w:p>
          <w:p w:rsidR="00CC6070" w:rsidRDefault="0012706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3.Проводит стратегический анализ макро- и микросреды организации, владеет навыками оценки ее конкурентоспособн</w:t>
            </w:r>
            <w:r>
              <w:rPr>
                <w:rFonts w:ascii="Times New Roman" w:hAnsi="Times New Roman"/>
                <w:sz w:val="24"/>
                <w:szCs w:val="24"/>
              </w:rPr>
              <w:lastRenderedPageBreak/>
              <w:t xml:space="preserve">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4094" w:type="dxa"/>
            <w:tcBorders>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proofErr w:type="gramStart"/>
            <w:r>
              <w:rPr>
                <w:rFonts w:ascii="Times New Roman" w:eastAsia="Calibri" w:hAnsi="Times New Roman"/>
                <w:sz w:val="24"/>
                <w:szCs w:val="24"/>
              </w:rPr>
              <w:t>знания  в</w:t>
            </w:r>
            <w:proofErr w:type="gramEnd"/>
            <w:r>
              <w:rPr>
                <w:rFonts w:ascii="Times New Roman" w:eastAsia="Calibri" w:hAnsi="Times New Roman"/>
                <w:sz w:val="24"/>
                <w:szCs w:val="24"/>
              </w:rPr>
              <w:t xml:space="preserve"> области теории и практики стратегического менеджмента</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CC6070" w:rsidRDefault="00127065">
            <w:pPr>
              <w:widowControl w:val="0"/>
              <w:tabs>
                <w:tab w:val="left" w:pos="851"/>
              </w:tabs>
              <w:spacing w:after="0" w:line="240" w:lineRule="auto"/>
              <w:ind w:right="9"/>
              <w:mirrorIndents/>
              <w:jc w:val="both"/>
              <w:outlineLvl w:val="0"/>
              <w:rPr>
                <w:rFonts w:ascii="Times New Roman" w:hAnsi="Times New Roman"/>
                <w:sz w:val="24"/>
                <w:szCs w:val="24"/>
              </w:rPr>
            </w:pPr>
            <w:proofErr w:type="spellStart"/>
            <w:r>
              <w:rPr>
                <w:rFonts w:ascii="Times New Roman" w:eastAsia="Calibri" w:hAnsi="Times New Roman"/>
                <w:sz w:val="24"/>
                <w:szCs w:val="24"/>
              </w:rPr>
              <w:t>стратегическиго</w:t>
            </w:r>
            <w:proofErr w:type="spellEnd"/>
            <w:r>
              <w:rPr>
                <w:rFonts w:ascii="Times New Roman" w:eastAsia="Calibri" w:hAnsi="Times New Roman"/>
                <w:sz w:val="24"/>
                <w:szCs w:val="24"/>
              </w:rPr>
              <w:t xml:space="preserve"> анализа макро- и микросреды</w:t>
            </w:r>
          </w:p>
          <w:p w:rsidR="00CC6070" w:rsidRDefault="0012706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r>
    </w:tbl>
    <w:p w:rsidR="00CC6070" w:rsidRDefault="00CC6070">
      <w:pPr>
        <w:spacing w:after="0" w:line="240" w:lineRule="auto"/>
        <w:contextualSpacing/>
        <w:mirrorIndents/>
        <w:jc w:val="both"/>
        <w:rPr>
          <w:rFonts w:ascii="Times New Roman" w:hAnsi="Times New Roman"/>
          <w:sz w:val="24"/>
          <w:szCs w:val="24"/>
        </w:rPr>
      </w:pPr>
    </w:p>
    <w:p w:rsidR="00CC6070" w:rsidRDefault="00CC6070">
      <w:pPr>
        <w:spacing w:after="0" w:line="240" w:lineRule="auto"/>
        <w:contextualSpacing/>
        <w:mirrorIndents/>
        <w:jc w:val="both"/>
        <w:rPr>
          <w:rFonts w:ascii="Times New Roman" w:hAnsi="Times New Roman"/>
          <w:sz w:val="24"/>
          <w:szCs w:val="24"/>
        </w:rPr>
      </w:pPr>
    </w:p>
    <w:p w:rsidR="00CC6070" w:rsidRPr="00AB4062" w:rsidRDefault="00127065">
      <w:pPr>
        <w:pStyle w:val="af2"/>
        <w:shd w:val="clear" w:color="auto" w:fill="FFFFFF"/>
        <w:spacing w:before="0" w:after="0" w:line="360" w:lineRule="auto"/>
        <w:ind w:firstLine="567"/>
        <w:jc w:val="center"/>
        <w:textAlignment w:val="baseline"/>
        <w:rPr>
          <w:rFonts w:ascii="Times New Roman" w:hAnsi="Times New Roman"/>
          <w:color w:val="000000"/>
          <w:sz w:val="28"/>
          <w:szCs w:val="28"/>
        </w:rPr>
      </w:pPr>
      <w:r w:rsidRPr="00AB4062">
        <w:rPr>
          <w:rFonts w:ascii="Times New Roman" w:hAnsi="Times New Roman"/>
          <w:b/>
          <w:bCs/>
          <w:color w:val="000000"/>
          <w:sz w:val="28"/>
          <w:szCs w:val="28"/>
        </w:rPr>
        <w:t>3. Место дисциплины в структуре образовательной программы</w:t>
      </w:r>
    </w:p>
    <w:p w:rsidR="00CC6070" w:rsidRDefault="00127065">
      <w:pPr>
        <w:spacing w:after="0" w:line="360" w:lineRule="auto"/>
        <w:ind w:firstLine="709"/>
        <w:jc w:val="both"/>
        <w:rPr>
          <w:rStyle w:val="a4"/>
          <w:rFonts w:ascii="Times New Roman" w:hAnsi="Times New Roman"/>
          <w:sz w:val="28"/>
          <w:szCs w:val="28"/>
        </w:rPr>
      </w:pPr>
      <w:r>
        <w:rPr>
          <w:rStyle w:val="a4"/>
          <w:rFonts w:ascii="Times New Roman" w:hAnsi="Times New Roman"/>
          <w:sz w:val="28"/>
          <w:szCs w:val="28"/>
        </w:rPr>
        <w:t>Дисциплина «Проектный менеджмент: базовый курс» относится к модулю</w:t>
      </w:r>
      <w:r>
        <w:rPr>
          <w:rStyle w:val="a4"/>
          <w:rFonts w:ascii="Times New Roman" w:hAnsi="Times New Roman"/>
          <w:sz w:val="28"/>
          <w:szCs w:val="28"/>
          <w:shd w:val="clear" w:color="auto" w:fill="FFFFFF"/>
        </w:rPr>
        <w:t xml:space="preserve"> общепрофессиональных дисциплин </w:t>
      </w:r>
      <w:r>
        <w:rPr>
          <w:rStyle w:val="a4"/>
          <w:rFonts w:ascii="Times New Roman" w:hAnsi="Times New Roman"/>
          <w:sz w:val="28"/>
          <w:szCs w:val="28"/>
        </w:rPr>
        <w:t xml:space="preserve">направления подготовки </w:t>
      </w:r>
      <w:r>
        <w:rPr>
          <w:rStyle w:val="a4"/>
          <w:rFonts w:ascii="Times New Roman" w:eastAsia="Times New Roman" w:hAnsi="Times New Roman"/>
          <w:sz w:val="28"/>
          <w:szCs w:val="28"/>
        </w:rPr>
        <w:t xml:space="preserve">38.03.02 «Менеджмент» </w:t>
      </w:r>
      <w:r>
        <w:rPr>
          <w:rStyle w:val="a4"/>
          <w:rFonts w:ascii="Times New Roman" w:eastAsia="Calibri" w:hAnsi="Times New Roman"/>
          <w:sz w:val="28"/>
          <w:szCs w:val="28"/>
        </w:rPr>
        <w:t>ОП «Управление бизнесом», профили «Менеджмент в спорте», «Менеджмент и управление бизнесом,» «Управление продуктом».</w:t>
      </w:r>
    </w:p>
    <w:p w:rsidR="00CC6070" w:rsidRDefault="00CC6070">
      <w:pPr>
        <w:spacing w:after="0" w:line="360" w:lineRule="auto"/>
        <w:ind w:firstLine="709"/>
        <w:jc w:val="both"/>
        <w:rPr>
          <w:rFonts w:ascii="Times New Roman" w:hAnsi="Times New Roman"/>
          <w:sz w:val="28"/>
          <w:szCs w:val="28"/>
        </w:rPr>
      </w:pPr>
    </w:p>
    <w:p w:rsidR="00CC6070" w:rsidRDefault="00127065">
      <w:pPr>
        <w:spacing w:after="0" w:line="36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4. Объем дисциплины в зачетных единицах и в академических часах с выделением объема аудиторной и самостоятельной работы обучающихся в семестре</w:t>
      </w:r>
    </w:p>
    <w:p w:rsidR="00CC6070" w:rsidRPr="00DE0B14" w:rsidRDefault="00127065">
      <w:pPr>
        <w:spacing w:after="0" w:line="360" w:lineRule="auto"/>
        <w:ind w:firstLine="709"/>
        <w:jc w:val="both"/>
        <w:rPr>
          <w:bCs/>
          <w:color w:val="000000"/>
          <w:sz w:val="28"/>
          <w:szCs w:val="28"/>
        </w:rPr>
      </w:pPr>
      <w:r w:rsidRPr="00DE0B14">
        <w:rPr>
          <w:rStyle w:val="a4"/>
          <w:rFonts w:ascii="Times New Roman" w:hAnsi="Times New Roman"/>
          <w:sz w:val="28"/>
          <w:szCs w:val="28"/>
        </w:rPr>
        <w:t xml:space="preserve">Для студентов направления подготовки </w:t>
      </w:r>
      <w:r w:rsidRPr="00DE0B14">
        <w:rPr>
          <w:rStyle w:val="a4"/>
          <w:rFonts w:ascii="Times New Roman" w:eastAsia="Times New Roman" w:hAnsi="Times New Roman"/>
          <w:color w:val="000000"/>
          <w:sz w:val="28"/>
          <w:szCs w:val="28"/>
        </w:rPr>
        <w:t xml:space="preserve">38.03.02 «Менеджмент» </w:t>
      </w:r>
      <w:r w:rsidRPr="00DE0B14">
        <w:rPr>
          <w:rStyle w:val="a4"/>
          <w:rFonts w:ascii="Times New Roman" w:eastAsia="Calibri" w:hAnsi="Times New Roman"/>
          <w:color w:val="000000"/>
          <w:sz w:val="28"/>
          <w:szCs w:val="28"/>
        </w:rPr>
        <w:t>ОП «Управление бизнесом», профили «Менеджмент в спорте», «Менеджмент и управление бизнесом,» «Управление продуктом» очная форма обучения.</w:t>
      </w:r>
    </w:p>
    <w:tbl>
      <w:tblPr>
        <w:tblW w:w="9634" w:type="dxa"/>
        <w:jc w:val="center"/>
        <w:tblLayout w:type="fixed"/>
        <w:tblLook w:val="01E0" w:firstRow="1" w:lastRow="1" w:firstColumn="1" w:lastColumn="1" w:noHBand="0" w:noVBand="0"/>
      </w:tblPr>
      <w:tblGrid>
        <w:gridCol w:w="4673"/>
        <w:gridCol w:w="2552"/>
        <w:gridCol w:w="2409"/>
      </w:tblGrid>
      <w:tr w:rsidR="00DE0B14" w:rsidTr="00DE0B14">
        <w:trPr>
          <w:trHeight w:val="631"/>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B14" w:rsidRDefault="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Вид учебной работы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B14" w:rsidRDefault="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Часы/</w:t>
            </w:r>
            <w:proofErr w:type="spellStart"/>
            <w:r>
              <w:rPr>
                <w:rFonts w:ascii="Times New Roman" w:hAnsi="Times New Roman"/>
                <w:b/>
                <w:bCs/>
                <w:sz w:val="28"/>
                <w:szCs w:val="28"/>
              </w:rPr>
              <w:t>з.е</w:t>
            </w:r>
            <w:proofErr w:type="spellEnd"/>
            <w:r>
              <w:rPr>
                <w:rFonts w:ascii="Times New Roman" w:hAnsi="Times New Roman"/>
                <w:b/>
                <w:bCs/>
                <w:sz w:val="28"/>
                <w:szCs w:val="28"/>
              </w:rPr>
              <w:t>.</w:t>
            </w:r>
          </w:p>
        </w:tc>
        <w:tc>
          <w:tcPr>
            <w:tcW w:w="2409" w:type="dxa"/>
            <w:tcBorders>
              <w:top w:val="single" w:sz="4" w:space="0" w:color="000000"/>
              <w:left w:val="single" w:sz="4" w:space="0" w:color="000000"/>
              <w:right w:val="single" w:sz="4" w:space="0" w:color="000000"/>
            </w:tcBorders>
            <w:shd w:val="clear" w:color="auto" w:fill="auto"/>
            <w:vAlign w:val="center"/>
          </w:tcPr>
          <w:p w:rsidR="00DE0B14" w:rsidRDefault="00DE0B14" w:rsidP="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 xml:space="preserve">Семестр </w:t>
            </w:r>
            <w:r>
              <w:rPr>
                <w:rFonts w:ascii="Times New Roman" w:eastAsia="Calibri" w:hAnsi="Times New Roman"/>
                <w:b/>
                <w:bCs/>
                <w:sz w:val="28"/>
                <w:szCs w:val="28"/>
              </w:rPr>
              <w:t>4</w:t>
            </w:r>
          </w:p>
        </w:tc>
      </w:tr>
      <w:tr w:rsidR="00DE0B14" w:rsidTr="00DE0B14">
        <w:trPr>
          <w:trHeight w:val="844"/>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E0B14" w:rsidRDefault="00DE0B14">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Общая трудоемкость дисциплины</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E0B14" w:rsidRDefault="00DE0B14" w:rsidP="00DE0B14">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r w:rsidRPr="00DE0B14">
              <w:rPr>
                <w:rFonts w:ascii="Times New Roman" w:eastAsia="Times New Roman" w:hAnsi="Times New Roman"/>
                <w:i/>
                <w:sz w:val="20"/>
                <w:szCs w:val="20"/>
                <w:lang w:eastAsia="ru-RU"/>
              </w:rPr>
              <w:t xml:space="preserve"> </w:t>
            </w:r>
          </w:p>
          <w:p w:rsidR="00DE0B14" w:rsidRPr="00DE0B14" w:rsidRDefault="00DE0B14" w:rsidP="00DE0B14">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r>
              <w:rPr>
                <w:rFonts w:ascii="Times New Roman" w:eastAsia="Times New Roman" w:hAnsi="Times New Roman"/>
                <w:i/>
                <w:sz w:val="20"/>
                <w:szCs w:val="20"/>
                <w:lang w:eastAsia="ru-RU"/>
              </w:rPr>
              <w:t>*</w:t>
            </w:r>
            <w:r w:rsidRPr="00DE0B14">
              <w:rPr>
                <w:rFonts w:ascii="Times New Roman" w:eastAsia="Times New Roman" w:hAnsi="Times New Roman"/>
                <w:i/>
                <w:sz w:val="20"/>
                <w:szCs w:val="20"/>
                <w:lang w:eastAsia="ru-RU"/>
              </w:rPr>
              <w:t>Курсовой проект</w:t>
            </w:r>
          </w:p>
          <w:p w:rsidR="00DE0B14" w:rsidRDefault="00DE0B14" w:rsidP="00DE0B14">
            <w:pPr>
              <w:widowControl w:val="0"/>
              <w:tabs>
                <w:tab w:val="left" w:pos="0"/>
              </w:tabs>
              <w:spacing w:line="240" w:lineRule="auto"/>
              <w:jc w:val="center"/>
              <w:rPr>
                <w:rFonts w:ascii="Times New Roman" w:hAnsi="Times New Roman"/>
                <w:b/>
                <w:bCs/>
                <w:i/>
                <w:sz w:val="28"/>
                <w:szCs w:val="28"/>
              </w:rPr>
            </w:pPr>
            <w:r w:rsidRPr="00DE0B14">
              <w:rPr>
                <w:rFonts w:ascii="Times New Roman" w:eastAsia="Times New Roman" w:hAnsi="Times New Roman"/>
                <w:i/>
                <w:sz w:val="20"/>
                <w:szCs w:val="20"/>
                <w:lang w:eastAsia="ru-RU"/>
              </w:rPr>
              <w:t>– 24 часа</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E0B14" w:rsidRDefault="00DE0B14">
            <w:pPr>
              <w:widowControl w:val="0"/>
              <w:tabs>
                <w:tab w:val="left" w:pos="0"/>
              </w:tabs>
              <w:spacing w:line="240" w:lineRule="auto"/>
              <w:jc w:val="center"/>
              <w:rPr>
                <w:rFonts w:ascii="Times New Roman" w:hAnsi="Times New Roman"/>
                <w:b/>
                <w:bCs/>
                <w:i/>
                <w:sz w:val="28"/>
                <w:szCs w:val="28"/>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p>
        </w:tc>
      </w:tr>
      <w:tr w:rsidR="00CC6070" w:rsidTr="00DE0B14">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Аудиторные занятия</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68</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68</w:t>
            </w:r>
          </w:p>
        </w:tc>
      </w:tr>
      <w:tr w:rsidR="00CC6070" w:rsidTr="00DE0B14">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Лекции (Л)</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CC6070" w:rsidTr="00DE0B14">
        <w:trPr>
          <w:trHeight w:val="639"/>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 xml:space="preserve">Практические занятия (ПЗ), в </w:t>
            </w:r>
            <w:proofErr w:type="spellStart"/>
            <w:r>
              <w:rPr>
                <w:rFonts w:ascii="Times New Roman" w:hAnsi="Times New Roman"/>
                <w:bCs/>
                <w:color w:val="000000"/>
                <w:sz w:val="28"/>
                <w:szCs w:val="28"/>
              </w:rPr>
              <w:t>т.ч</w:t>
            </w:r>
            <w:proofErr w:type="spellEnd"/>
            <w:r>
              <w:rPr>
                <w:rFonts w:ascii="Times New Roman" w:hAnsi="Times New Roman"/>
                <w:bCs/>
                <w:color w:val="000000"/>
                <w:sz w:val="28"/>
                <w:szCs w:val="28"/>
              </w:rPr>
              <w:t>.</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CC6070" w:rsidTr="00DE0B14">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112</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112</w:t>
            </w:r>
          </w:p>
        </w:tc>
      </w:tr>
      <w:tr w:rsidR="00CC6070" w:rsidTr="00DE0B14">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Текущий контроль</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r>
      <w:tr w:rsidR="00CC6070" w:rsidTr="00DE0B14">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Промежуточная аттестация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r>
    </w:tbl>
    <w:p w:rsidR="00CC6070" w:rsidRPr="00DE0B14" w:rsidRDefault="00DE0B14" w:rsidP="00DE0B14">
      <w:pPr>
        <w:widowControl w:val="0"/>
        <w:suppressAutoHyphens w:val="0"/>
        <w:autoSpaceDE w:val="0"/>
        <w:autoSpaceDN w:val="0"/>
        <w:adjustRightInd w:val="0"/>
        <w:spacing w:after="0" w:line="240" w:lineRule="auto"/>
        <w:jc w:val="both"/>
        <w:rPr>
          <w:rFonts w:ascii="Times New Roman" w:eastAsia="Times New Roman" w:hAnsi="Times New Roman"/>
          <w:bCs/>
          <w:sz w:val="20"/>
          <w:szCs w:val="20"/>
          <w:lang w:eastAsia="ru-RU"/>
        </w:rPr>
      </w:pPr>
      <w:r w:rsidRPr="00DE0B14">
        <w:rPr>
          <w:rFonts w:ascii="Times New Roman" w:eastAsia="Times New Roman" w:hAnsi="Times New Roman"/>
          <w:bCs/>
          <w:sz w:val="20"/>
          <w:szCs w:val="20"/>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rsidR="00CC6070" w:rsidRDefault="00CC6070">
      <w:pPr>
        <w:shd w:val="clear" w:color="auto" w:fill="FFFFFF"/>
        <w:spacing w:after="0" w:line="360" w:lineRule="auto"/>
        <w:ind w:firstLine="709"/>
        <w:jc w:val="center"/>
        <w:textAlignment w:val="baseline"/>
        <w:rPr>
          <w:rFonts w:ascii="Times New Roman" w:eastAsia="Times New Roman" w:hAnsi="Times New Roman"/>
          <w:b/>
          <w:bCs/>
          <w:color w:val="000000"/>
          <w:sz w:val="28"/>
          <w:szCs w:val="28"/>
          <w:lang w:eastAsia="ru-RU"/>
        </w:rPr>
      </w:pPr>
    </w:p>
    <w:p w:rsidR="00CC6070" w:rsidRDefault="00127065">
      <w:pPr>
        <w:shd w:val="clear" w:color="auto" w:fill="FFFFFF"/>
        <w:spacing w:after="0" w:line="360" w:lineRule="auto"/>
        <w:ind w:firstLine="709"/>
        <w:jc w:val="both"/>
        <w:textAlignment w:val="baseline"/>
        <w:rPr>
          <w:bCs/>
          <w:color w:val="000000"/>
          <w:sz w:val="28"/>
          <w:szCs w:val="28"/>
        </w:rPr>
      </w:pPr>
      <w:r>
        <w:rPr>
          <w:rStyle w:val="a4"/>
          <w:rFonts w:ascii="Times New Roman" w:eastAsia="Times New Roman" w:hAnsi="Times New Roman"/>
          <w:b/>
          <w:bCs/>
          <w:color w:val="000000"/>
          <w:sz w:val="28"/>
          <w:szCs w:val="28"/>
          <w:lang w:eastAsia="ru-RU"/>
        </w:rPr>
        <w:lastRenderedPageBreak/>
        <w:t xml:space="preserve">Для студентов направления подготовки </w:t>
      </w:r>
      <w:r>
        <w:rPr>
          <w:rStyle w:val="a4"/>
          <w:rFonts w:ascii="Times New Roman" w:eastAsia="Times New Roman" w:hAnsi="Times New Roman"/>
          <w:color w:val="000000"/>
          <w:sz w:val="28"/>
          <w:szCs w:val="28"/>
          <w:lang w:eastAsia="ru-RU"/>
        </w:rPr>
        <w:t xml:space="preserve">38.03.02 «Менеджмент» </w:t>
      </w:r>
      <w:r>
        <w:rPr>
          <w:rStyle w:val="a4"/>
          <w:rFonts w:ascii="Times New Roman" w:eastAsia="Calibri" w:hAnsi="Times New Roman"/>
          <w:color w:val="000000"/>
          <w:sz w:val="28"/>
          <w:szCs w:val="28"/>
        </w:rPr>
        <w:t>ОП «Управление бизнесом», профиль «Менеджмент и управление бизнесом» очно-заочная форма обучения.</w:t>
      </w:r>
    </w:p>
    <w:tbl>
      <w:tblPr>
        <w:tblW w:w="9204" w:type="dxa"/>
        <w:jc w:val="center"/>
        <w:tblLayout w:type="fixed"/>
        <w:tblLook w:val="01E0" w:firstRow="1" w:lastRow="1" w:firstColumn="1" w:lastColumn="1" w:noHBand="0" w:noVBand="0"/>
      </w:tblPr>
      <w:tblGrid>
        <w:gridCol w:w="4673"/>
        <w:gridCol w:w="2126"/>
        <w:gridCol w:w="2405"/>
      </w:tblGrid>
      <w:tr w:rsidR="00DE0B14" w:rsidTr="00DE0B14">
        <w:trPr>
          <w:trHeight w:val="753"/>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B14" w:rsidRDefault="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Вид учебной работы</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B14" w:rsidRDefault="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Часы/</w:t>
            </w:r>
            <w:proofErr w:type="spellStart"/>
            <w:r>
              <w:rPr>
                <w:rFonts w:ascii="Times New Roman" w:hAnsi="Times New Roman"/>
                <w:b/>
                <w:bCs/>
                <w:sz w:val="28"/>
                <w:szCs w:val="28"/>
              </w:rPr>
              <w:t>з.е</w:t>
            </w:r>
            <w:proofErr w:type="spellEnd"/>
            <w:r>
              <w:rPr>
                <w:rFonts w:ascii="Times New Roman" w:hAnsi="Times New Roman"/>
                <w:b/>
                <w:bCs/>
                <w:sz w:val="28"/>
                <w:szCs w:val="28"/>
              </w:rPr>
              <w:t>.</w:t>
            </w:r>
          </w:p>
        </w:tc>
        <w:tc>
          <w:tcPr>
            <w:tcW w:w="2405" w:type="dxa"/>
            <w:tcBorders>
              <w:top w:val="single" w:sz="4" w:space="0" w:color="000000"/>
              <w:left w:val="single" w:sz="4" w:space="0" w:color="000000"/>
              <w:right w:val="single" w:sz="4" w:space="0" w:color="000000"/>
            </w:tcBorders>
            <w:shd w:val="clear" w:color="auto" w:fill="auto"/>
            <w:vAlign w:val="center"/>
          </w:tcPr>
          <w:p w:rsidR="00DE0B14" w:rsidRDefault="00DE0B14">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Семестр</w:t>
            </w:r>
          </w:p>
          <w:p w:rsidR="00DE0B14" w:rsidRDefault="00DE0B14" w:rsidP="00C1166D">
            <w:pPr>
              <w:widowControl w:val="0"/>
              <w:tabs>
                <w:tab w:val="left" w:pos="0"/>
              </w:tabs>
              <w:spacing w:line="240" w:lineRule="auto"/>
              <w:jc w:val="center"/>
              <w:rPr>
                <w:rFonts w:ascii="Times New Roman" w:hAnsi="Times New Roman"/>
                <w:b/>
                <w:bCs/>
                <w:sz w:val="28"/>
                <w:szCs w:val="28"/>
              </w:rPr>
            </w:pPr>
            <w:r>
              <w:rPr>
                <w:rFonts w:ascii="Times New Roman" w:eastAsia="Calibri" w:hAnsi="Times New Roman"/>
                <w:b/>
                <w:bCs/>
                <w:sz w:val="28"/>
                <w:szCs w:val="28"/>
              </w:rPr>
              <w:t>4</w:t>
            </w:r>
          </w:p>
        </w:tc>
      </w:tr>
      <w:tr w:rsidR="00CC6070">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Общая трудоемкость дисциплины</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E0B14" w:rsidRDefault="00127065" w:rsidP="00DE0B14">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r w:rsidR="00DE0B14" w:rsidRPr="00DE0B14">
              <w:rPr>
                <w:rFonts w:ascii="Times New Roman" w:eastAsia="Times New Roman" w:hAnsi="Times New Roman"/>
                <w:i/>
                <w:sz w:val="20"/>
                <w:szCs w:val="20"/>
                <w:lang w:eastAsia="ru-RU"/>
              </w:rPr>
              <w:t xml:space="preserve"> </w:t>
            </w:r>
          </w:p>
          <w:p w:rsidR="00DE0B14" w:rsidRPr="00DE0B14" w:rsidRDefault="00DE0B14" w:rsidP="00DE0B14">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r>
              <w:rPr>
                <w:rFonts w:ascii="Times New Roman" w:eastAsia="Times New Roman" w:hAnsi="Times New Roman"/>
                <w:i/>
                <w:sz w:val="20"/>
                <w:szCs w:val="20"/>
                <w:lang w:eastAsia="ru-RU"/>
              </w:rPr>
              <w:t>*</w:t>
            </w:r>
            <w:r w:rsidRPr="00DE0B14">
              <w:rPr>
                <w:rFonts w:ascii="Times New Roman" w:eastAsia="Times New Roman" w:hAnsi="Times New Roman"/>
                <w:i/>
                <w:sz w:val="20"/>
                <w:szCs w:val="20"/>
                <w:lang w:eastAsia="ru-RU"/>
              </w:rPr>
              <w:t>Курсовой проект</w:t>
            </w:r>
            <w:r w:rsidR="0072303F">
              <w:rPr>
                <w:rFonts w:ascii="Times New Roman" w:eastAsia="Times New Roman" w:hAnsi="Times New Roman"/>
                <w:i/>
                <w:sz w:val="20"/>
                <w:szCs w:val="20"/>
                <w:lang w:eastAsia="ru-RU"/>
              </w:rPr>
              <w:t xml:space="preserve"> </w:t>
            </w:r>
          </w:p>
          <w:p w:rsidR="00CC6070" w:rsidRDefault="00DE0B14" w:rsidP="00DE0B14">
            <w:pPr>
              <w:widowControl w:val="0"/>
              <w:tabs>
                <w:tab w:val="left" w:pos="0"/>
              </w:tabs>
              <w:spacing w:line="240" w:lineRule="auto"/>
              <w:jc w:val="center"/>
              <w:rPr>
                <w:rFonts w:ascii="Times New Roman" w:hAnsi="Times New Roman"/>
                <w:b/>
                <w:bCs/>
                <w:i/>
                <w:sz w:val="28"/>
                <w:szCs w:val="28"/>
              </w:rPr>
            </w:pPr>
            <w:r w:rsidRPr="00DE0B14">
              <w:rPr>
                <w:rFonts w:ascii="Times New Roman" w:eastAsia="Times New Roman" w:hAnsi="Times New Roman"/>
                <w:i/>
                <w:sz w:val="20"/>
                <w:szCs w:val="20"/>
                <w:lang w:eastAsia="ru-RU"/>
              </w:rPr>
              <w:t>– 24 часа</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p>
        </w:tc>
      </w:tr>
      <w:tr w:rsidR="00CC6070">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Аудиторные занятия</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50</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50</w:t>
            </w:r>
          </w:p>
        </w:tc>
      </w:tr>
      <w:tr w:rsidR="00CC6070">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Лекции (Л)</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16</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16</w:t>
            </w:r>
          </w:p>
        </w:tc>
      </w:tr>
      <w:tr w:rsidR="00CC6070">
        <w:trPr>
          <w:trHeight w:val="639"/>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 xml:space="preserve">Практические занятия (ПЗ), в </w:t>
            </w:r>
            <w:proofErr w:type="spellStart"/>
            <w:r>
              <w:rPr>
                <w:rFonts w:ascii="Times New Roman" w:hAnsi="Times New Roman"/>
                <w:bCs/>
                <w:color w:val="000000"/>
                <w:sz w:val="28"/>
                <w:szCs w:val="28"/>
              </w:rPr>
              <w:t>т.ч</w:t>
            </w:r>
            <w:proofErr w:type="spellEnd"/>
            <w:r>
              <w:rPr>
                <w:rFonts w:ascii="Times New Roman" w:hAnsi="Times New Roman"/>
                <w:bCs/>
                <w:color w:val="000000"/>
                <w:sz w:val="28"/>
                <w:szCs w:val="28"/>
              </w:rPr>
              <w:t>.</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CC6070">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Default="00127065">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Самостоятельная работа</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130</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Default="00127065">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130</w:t>
            </w:r>
          </w:p>
        </w:tc>
      </w:tr>
      <w:tr w:rsidR="00CC6070">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Текущий контроль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r>
      <w:tr w:rsidR="00CC6070">
        <w:trPr>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Промежуточная аттестация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r>
    </w:tbl>
    <w:p w:rsidR="00DE0B14" w:rsidRPr="00DE0B14" w:rsidRDefault="00DE0B14" w:rsidP="00DE0B14">
      <w:pPr>
        <w:widowControl w:val="0"/>
        <w:suppressAutoHyphens w:val="0"/>
        <w:autoSpaceDE w:val="0"/>
        <w:autoSpaceDN w:val="0"/>
        <w:adjustRightInd w:val="0"/>
        <w:spacing w:after="0" w:line="240" w:lineRule="auto"/>
        <w:jc w:val="both"/>
        <w:rPr>
          <w:rFonts w:ascii="Times New Roman" w:eastAsia="Times New Roman" w:hAnsi="Times New Roman"/>
          <w:bCs/>
          <w:sz w:val="20"/>
          <w:szCs w:val="20"/>
          <w:lang w:eastAsia="ru-RU"/>
        </w:rPr>
      </w:pPr>
      <w:bookmarkStart w:id="0" w:name="_GoBack"/>
      <w:r w:rsidRPr="00DE0B14">
        <w:rPr>
          <w:rFonts w:ascii="Times New Roman" w:eastAsia="Times New Roman" w:hAnsi="Times New Roman"/>
          <w:bCs/>
          <w:sz w:val="20"/>
          <w:szCs w:val="20"/>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bookmarkEnd w:id="0"/>
    <w:p w:rsidR="00CC6070" w:rsidRDefault="00CC6070" w:rsidP="00DE0B14">
      <w:pPr>
        <w:shd w:val="clear" w:color="auto" w:fill="FFFFFF"/>
        <w:spacing w:after="0" w:line="360" w:lineRule="auto"/>
        <w:textAlignment w:val="baseline"/>
        <w:rPr>
          <w:rFonts w:ascii="Times New Roman" w:eastAsia="Times New Roman" w:hAnsi="Times New Roman"/>
          <w:b/>
          <w:bCs/>
          <w:color w:val="000000"/>
          <w:sz w:val="28"/>
          <w:szCs w:val="28"/>
          <w:lang w:eastAsia="ru-RU"/>
        </w:rPr>
      </w:pPr>
    </w:p>
    <w:p w:rsidR="00CC6070" w:rsidRDefault="00127065">
      <w:pPr>
        <w:pStyle w:val="1"/>
        <w:spacing w:line="360" w:lineRule="auto"/>
        <w:ind w:right="361"/>
        <w:jc w:val="both"/>
      </w:pPr>
      <w:r>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 w:name="__RefHeading___Toc505877805"/>
    </w:p>
    <w:p w:rsidR="00CC6070" w:rsidRDefault="00127065">
      <w:pPr>
        <w:pStyle w:val="1"/>
        <w:shd w:val="clear" w:color="auto" w:fill="FFFFFF"/>
        <w:spacing w:before="0" w:after="0" w:line="360" w:lineRule="auto"/>
        <w:ind w:right="361"/>
        <w:jc w:val="both"/>
        <w:textAlignment w:val="baseline"/>
        <w:rPr>
          <w:rFonts w:ascii="Times New Roman" w:hAnsi="Times New Roman"/>
          <w:sz w:val="28"/>
          <w:szCs w:val="28"/>
        </w:rPr>
      </w:pPr>
      <w:r>
        <w:rPr>
          <w:rFonts w:ascii="Times New Roman" w:hAnsi="Times New Roman"/>
          <w:color w:val="000000"/>
          <w:sz w:val="28"/>
          <w:szCs w:val="28"/>
        </w:rPr>
        <w:t>5.1. Содержание дисциплины</w:t>
      </w:r>
      <w:bookmarkEnd w:id="1"/>
    </w:p>
    <w:p w:rsidR="00CC6070" w:rsidRDefault="00127065">
      <w:pPr>
        <w:shd w:val="clear" w:color="auto" w:fill="FFFFFF"/>
        <w:spacing w:after="0" w:line="360" w:lineRule="auto"/>
        <w:ind w:firstLine="1"/>
        <w:jc w:val="both"/>
        <w:textAlignment w:val="baseline"/>
        <w:rPr>
          <w:rFonts w:ascii="Times New Roman" w:eastAsia="Times New Roman" w:hAnsi="Times New Roman"/>
          <w:b/>
          <w:bCs/>
          <w:color w:val="000000"/>
          <w:spacing w:val="-4"/>
          <w:sz w:val="28"/>
          <w:szCs w:val="28"/>
          <w:lang w:eastAsia="ru-RU"/>
        </w:rPr>
      </w:pPr>
      <w:r>
        <w:rPr>
          <w:rFonts w:ascii="Times New Roman" w:eastAsia="Times New Roman" w:hAnsi="Times New Roman"/>
          <w:b/>
          <w:bCs/>
          <w:color w:val="000000"/>
          <w:spacing w:val="-4"/>
          <w:sz w:val="28"/>
          <w:szCs w:val="28"/>
          <w:lang w:eastAsia="ru-RU"/>
        </w:rPr>
        <w:t>Тема 1. Сущностная характеристика управления проектами. Основные подходы, понятия и определения</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Понятие проекта и управления проектом. Классификация типов проектов. Основные понятия управления проектами. Основные подходы к управлению проектами. Участники проекта. Методы управления проектами. Стандарты в области управления проектами. Сертификация по управлению проектами.</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История формирования методологии управления проектом. Организационные структуры управления проектами. Модель жизненного цикла проекта.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rsidR="00CC6070" w:rsidRDefault="00CC6070">
      <w:pPr>
        <w:shd w:val="clear" w:color="auto" w:fill="FFFFFF"/>
        <w:spacing w:after="0" w:line="360" w:lineRule="auto"/>
        <w:ind w:firstLine="709"/>
        <w:jc w:val="both"/>
        <w:textAlignment w:val="baseline"/>
        <w:rPr>
          <w:rFonts w:ascii="Times New Roman" w:eastAsia="Times New Roman" w:hAnsi="Times New Roman"/>
          <w:sz w:val="28"/>
          <w:szCs w:val="28"/>
          <w:lang w:eastAsia="ru-RU"/>
        </w:rPr>
      </w:pPr>
    </w:p>
    <w:p w:rsidR="00CC6070" w:rsidRDefault="00127065">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2. </w:t>
      </w:r>
      <w:r>
        <w:rPr>
          <w:rFonts w:ascii="Times New Roman" w:eastAsia="Times New Roman" w:hAnsi="Times New Roman"/>
          <w:b/>
          <w:bCs/>
          <w:color w:val="000000"/>
          <w:spacing w:val="-4"/>
          <w:sz w:val="28"/>
          <w:szCs w:val="28"/>
          <w:lang w:eastAsia="ru-RU"/>
        </w:rPr>
        <w:t>Процессы и фазы управления проектом</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Содержание и организация проекта. </w:t>
      </w:r>
      <w:proofErr w:type="spellStart"/>
      <w:r>
        <w:rPr>
          <w:rFonts w:ascii="Times New Roman" w:eastAsia="Times New Roman" w:hAnsi="Times New Roman"/>
          <w:bCs/>
          <w:color w:val="000000"/>
          <w:spacing w:val="-4"/>
          <w:sz w:val="28"/>
          <w:szCs w:val="28"/>
          <w:lang w:eastAsia="ru-RU"/>
        </w:rPr>
        <w:t>Прединвестиционная</w:t>
      </w:r>
      <w:proofErr w:type="spellEnd"/>
      <w:r>
        <w:rPr>
          <w:rFonts w:ascii="Times New Roman" w:eastAsia="Times New Roman" w:hAnsi="Times New Roman"/>
          <w:bCs/>
          <w:color w:val="000000"/>
          <w:spacing w:val="-4"/>
          <w:sz w:val="28"/>
          <w:szCs w:val="28"/>
          <w:lang w:eastAsia="ru-RU"/>
        </w:rPr>
        <w:t xml:space="preserve"> и инвестиционная фазы проекта. Этапы реализации </w:t>
      </w:r>
      <w:proofErr w:type="spellStart"/>
      <w:r>
        <w:rPr>
          <w:rFonts w:ascii="Times New Roman" w:eastAsia="Times New Roman" w:hAnsi="Times New Roman"/>
          <w:bCs/>
          <w:color w:val="000000"/>
          <w:spacing w:val="-4"/>
          <w:sz w:val="28"/>
          <w:szCs w:val="28"/>
          <w:lang w:eastAsia="ru-RU"/>
        </w:rPr>
        <w:t>прединвестиционной</w:t>
      </w:r>
      <w:proofErr w:type="spellEnd"/>
      <w:r>
        <w:rPr>
          <w:rFonts w:ascii="Times New Roman" w:eastAsia="Times New Roman" w:hAnsi="Times New Roman"/>
          <w:bCs/>
          <w:color w:val="000000"/>
          <w:spacing w:val="-4"/>
          <w:sz w:val="28"/>
          <w:szCs w:val="28"/>
          <w:lang w:eastAsia="ru-RU"/>
        </w:rPr>
        <w:t xml:space="preserve"> фазы. Состав </w:t>
      </w:r>
      <w:proofErr w:type="spellStart"/>
      <w:r>
        <w:rPr>
          <w:rFonts w:ascii="Times New Roman" w:eastAsia="Times New Roman" w:hAnsi="Times New Roman"/>
          <w:bCs/>
          <w:color w:val="000000"/>
          <w:spacing w:val="-4"/>
          <w:sz w:val="28"/>
          <w:szCs w:val="28"/>
          <w:lang w:eastAsia="ru-RU"/>
        </w:rPr>
        <w:t>предпроектной</w:t>
      </w:r>
      <w:proofErr w:type="spellEnd"/>
      <w:r>
        <w:rPr>
          <w:rFonts w:ascii="Times New Roman" w:eastAsia="Times New Roman" w:hAnsi="Times New Roman"/>
          <w:bCs/>
          <w:color w:val="000000"/>
          <w:spacing w:val="-4"/>
          <w:sz w:val="28"/>
          <w:szCs w:val="28"/>
          <w:lang w:eastAsia="ru-RU"/>
        </w:rPr>
        <w:t xml:space="preserve"> и проектной документации. Организация производства работ по проекту. Эксплуатационная фаза проекта. Завершение проекта. Основные процессы эксплуатационной фазы и завершения проекта. Организация сдачи, приемки в эксплуатацию законченных объектов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bCs/>
          <w:color w:val="000000"/>
          <w:spacing w:val="-4"/>
          <w:sz w:val="28"/>
          <w:szCs w:val="28"/>
          <w:lang w:eastAsia="ru-RU"/>
        </w:rPr>
        <w:t>«Инициация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Формальное признание существования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организация исполнения проекта». Принципы управления организацией проекта. Документация проекта. Определение и согласование проекта. Процедуры организации исполнения проекта. Типовая модель организации проекта. Определение понятия «завершение проекта». Способы окончания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Аудит проекта</w:t>
      </w:r>
    </w:p>
    <w:p w:rsidR="00CC6070" w:rsidRDefault="00CC607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p>
    <w:p w:rsidR="00CC6070" w:rsidRDefault="00127065">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lang w:eastAsia="ru-RU"/>
        </w:rPr>
      </w:pPr>
      <w:r>
        <w:rPr>
          <w:rFonts w:ascii="Times New Roman" w:hAnsi="Times New Roman"/>
          <w:b/>
          <w:bCs/>
          <w:sz w:val="28"/>
          <w:szCs w:val="28"/>
        </w:rPr>
        <w:t>Тема 3.</w:t>
      </w:r>
      <w:r>
        <w:rPr>
          <w:rFonts w:ascii="Times New Roman" w:hAnsi="Times New Roman"/>
          <w:bCs/>
          <w:sz w:val="28"/>
          <w:szCs w:val="28"/>
        </w:rPr>
        <w:t xml:space="preserve"> </w:t>
      </w:r>
      <w:r>
        <w:rPr>
          <w:rFonts w:ascii="Times New Roman" w:eastAsia="Times New Roman" w:hAnsi="Times New Roman"/>
          <w:b/>
          <w:bCs/>
          <w:color w:val="000000"/>
          <w:spacing w:val="-4"/>
          <w:sz w:val="28"/>
          <w:szCs w:val="28"/>
          <w:lang w:eastAsia="ru-RU"/>
        </w:rPr>
        <w:t>Основные факторы, влияющие на проекты</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Управление отношениями со стейкхолдерами проекта. Выявление и оценка </w:t>
      </w:r>
      <w:proofErr w:type="spellStart"/>
      <w:r>
        <w:rPr>
          <w:rFonts w:ascii="Times New Roman" w:eastAsia="Times New Roman" w:hAnsi="Times New Roman"/>
          <w:color w:val="000000"/>
          <w:sz w:val="28"/>
          <w:szCs w:val="28"/>
          <w:lang w:eastAsia="ru-RU"/>
        </w:rPr>
        <w:t>стейкхолдеров</w:t>
      </w:r>
      <w:proofErr w:type="spellEnd"/>
      <w:r>
        <w:rPr>
          <w:rFonts w:ascii="Times New Roman" w:eastAsia="Times New Roman" w:hAnsi="Times New Roman"/>
          <w:color w:val="000000"/>
          <w:sz w:val="28"/>
          <w:szCs w:val="28"/>
          <w:lang w:eastAsia="ru-RU"/>
        </w:rPr>
        <w:t xml:space="preserve"> проекта. Управление стейкхолдерами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качественный анализ проектных рисков. Планирование управления рисками. Идентификация рисков. Планирование реагирования на риски.</w:t>
      </w:r>
    </w:p>
    <w:p w:rsidR="00CC6070" w:rsidRDefault="00127065">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Определение заинтересованных сторон. Планирование управления заинтересованными сторонами. Управление вовлечением заинтересованных сторон. Контроль вовлечения заинтересованных сторон.</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color w:val="000000"/>
          <w:sz w:val="28"/>
          <w:szCs w:val="28"/>
          <w:lang w:eastAsia="ru-RU"/>
        </w:rPr>
        <w:t>Понятие окружения проектов. Система «окружающая среда». Системы высшего порядка. Аспекты окружения проекта и их характеристика. Политический аспект. территориальный аспект. Экологический аспект.</w:t>
      </w:r>
    </w:p>
    <w:p w:rsidR="00CC6070" w:rsidRDefault="00CC6070">
      <w:pPr>
        <w:shd w:val="clear" w:color="auto" w:fill="FFFFFF"/>
        <w:spacing w:after="0" w:line="360" w:lineRule="auto"/>
        <w:ind w:firstLine="709"/>
        <w:jc w:val="both"/>
        <w:textAlignment w:val="baseline"/>
        <w:rPr>
          <w:rFonts w:ascii="Times New Roman" w:hAnsi="Times New Roman"/>
          <w:b/>
          <w:bCs/>
          <w:sz w:val="28"/>
          <w:szCs w:val="28"/>
        </w:rPr>
      </w:pPr>
    </w:p>
    <w:p w:rsidR="00CC6070" w:rsidRDefault="00127065">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4. </w:t>
      </w:r>
      <w:r>
        <w:rPr>
          <w:rFonts w:ascii="Times New Roman" w:eastAsia="Times New Roman" w:hAnsi="Times New Roman"/>
          <w:b/>
          <w:bCs/>
          <w:color w:val="000000"/>
          <w:spacing w:val="-4"/>
          <w:sz w:val="28"/>
          <w:szCs w:val="28"/>
          <w:lang w:eastAsia="ru-RU"/>
        </w:rPr>
        <w:t>Планирование проекта: методы и инструменты</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понятия и определения планирования проекта. Процессы планирования. Основные методы планирования проекта. Сетевое планирование. Сетевые модели и правила их построения. Методы расчёта сетевых графиков. Календарные планы правила их построения. Информационные системы планирования и управления проектами. Разработка и документирование планов проекта. Система планов проекта. Основные принципы и вехи разработки плана управления проектом. Порядок разработки, уточнения, согласования и использования документов при планировании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Основные уровни планирования. Планирование целей и содержания проекта. Определение работ проекта. Планирование ресурсов. Планирование </w:t>
      </w:r>
      <w:r>
        <w:rPr>
          <w:rFonts w:ascii="Times New Roman" w:eastAsia="Times New Roman" w:hAnsi="Times New Roman"/>
          <w:bCs/>
          <w:color w:val="000000"/>
          <w:spacing w:val="-4"/>
          <w:sz w:val="28"/>
          <w:szCs w:val="28"/>
          <w:lang w:eastAsia="ru-RU"/>
        </w:rPr>
        <w:lastRenderedPageBreak/>
        <w:t>затрат и финансирование проекта. Создание плана проекта. Оценка эффективности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Системы управления проектами: </w:t>
      </w:r>
      <w:proofErr w:type="spellStart"/>
      <w:r>
        <w:rPr>
          <w:rFonts w:ascii="Times New Roman" w:eastAsia="Times New Roman" w:hAnsi="Times New Roman"/>
          <w:bCs/>
          <w:color w:val="000000"/>
          <w:spacing w:val="-4"/>
          <w:sz w:val="28"/>
          <w:szCs w:val="28"/>
          <w:lang w:eastAsia="ru-RU"/>
        </w:rPr>
        <w:t>Microsoft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Manager</w:t>
      </w:r>
      <w:proofErr w:type="spellEnd"/>
      <w:r>
        <w:rPr>
          <w:rFonts w:ascii="Times New Roman" w:eastAsia="Times New Roman" w:hAnsi="Times New Roman"/>
          <w:bCs/>
          <w:color w:val="000000"/>
          <w:spacing w:val="-4"/>
          <w:sz w:val="28"/>
          <w:szCs w:val="28"/>
          <w:lang w:eastAsia="ru-RU"/>
        </w:rPr>
        <w:t>. Основные настройки будущего проекта. Организация этапов задач. Задание крайних сроков и ограничений. Планирование управления расписанием. Планирование управления содержанием.</w:t>
      </w:r>
    </w:p>
    <w:p w:rsidR="00CC6070" w:rsidRDefault="00CC6070">
      <w:pPr>
        <w:shd w:val="clear" w:color="auto" w:fill="FFFFFF"/>
        <w:spacing w:after="0" w:line="360" w:lineRule="auto"/>
        <w:ind w:firstLine="709"/>
        <w:jc w:val="both"/>
        <w:textAlignment w:val="baseline"/>
        <w:rPr>
          <w:rFonts w:ascii="Times New Roman" w:hAnsi="Times New Roman"/>
          <w:b/>
          <w:bCs/>
          <w:sz w:val="28"/>
          <w:szCs w:val="28"/>
        </w:rPr>
      </w:pPr>
    </w:p>
    <w:p w:rsidR="00CC6070" w:rsidRDefault="00127065">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5. </w:t>
      </w:r>
      <w:r>
        <w:rPr>
          <w:rFonts w:ascii="Times New Roman" w:hAnsi="Times New Roman"/>
          <w:b/>
          <w:sz w:val="28"/>
          <w:szCs w:val="28"/>
        </w:rPr>
        <w:t>Финансирование проектов и управление стоимостью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Финансирование, смета и бюджет проекта. Источники и организационные формы финансирования проектов. Организация финансирования проектов. 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системы управления стоимостью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rsidR="00CC6070" w:rsidRDefault="00CC607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p>
    <w:p w:rsidR="00CC6070" w:rsidRDefault="00127065">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6. </w:t>
      </w:r>
      <w:r>
        <w:rPr>
          <w:rFonts w:ascii="Times New Roman" w:eastAsia="Times New Roman" w:hAnsi="Times New Roman"/>
          <w:b/>
          <w:bCs/>
          <w:color w:val="000000"/>
          <w:spacing w:val="-4"/>
          <w:sz w:val="28"/>
          <w:szCs w:val="28"/>
          <w:lang w:eastAsia="ru-RU"/>
        </w:rPr>
        <w:t>Управление ресурсами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управления ресурсами проекта. Материально-техническое обеспечение и коммуникации проекта. Управление закупками и поставками ресурсов проекта. Управление запасами ресурсов проекта. Управление коммуникациями проекта. Управление человеческими ресурсами проекта. Формирование и развитие команды проекта. Организационная культура команды проекта. Мотивация и стимулирование команды проекта.</w:t>
      </w:r>
    </w:p>
    <w:p w:rsidR="00CC6070" w:rsidRDefault="00127065">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Определение понятия «ресурс». Виды ресурсов проекта. 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Планирование управления человеческими ресурсами. Основные характеристики команды проекта. Эффективность команды проекта. Организация совместной деятельности команды проекта.</w:t>
      </w:r>
    </w:p>
    <w:p w:rsidR="00CC6070" w:rsidRDefault="00CC6070">
      <w:pPr>
        <w:shd w:val="clear" w:color="auto" w:fill="FFFFFF"/>
        <w:spacing w:after="0" w:line="360" w:lineRule="auto"/>
        <w:ind w:firstLine="709"/>
        <w:jc w:val="both"/>
        <w:textAlignment w:val="baseline"/>
        <w:rPr>
          <w:rFonts w:ascii="Times New Roman" w:hAnsi="Times New Roman"/>
          <w:b/>
          <w:bCs/>
          <w:sz w:val="28"/>
          <w:szCs w:val="28"/>
        </w:rPr>
      </w:pPr>
    </w:p>
    <w:p w:rsidR="00CC6070" w:rsidRDefault="00127065">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Тема 7. </w:t>
      </w:r>
      <w:r>
        <w:rPr>
          <w:rFonts w:ascii="Times New Roman" w:hAnsi="Times New Roman"/>
          <w:b/>
          <w:sz w:val="28"/>
          <w:szCs w:val="28"/>
        </w:rPr>
        <w:t xml:space="preserve">Контроль и регулирование проекта. </w:t>
      </w:r>
      <w:proofErr w:type="gramStart"/>
      <w:r>
        <w:rPr>
          <w:rFonts w:ascii="Times New Roman" w:hAnsi="Times New Roman"/>
          <w:b/>
          <w:sz w:val="28"/>
          <w:szCs w:val="28"/>
        </w:rPr>
        <w:t>Менеджмент  качества</w:t>
      </w:r>
      <w:proofErr w:type="gramEnd"/>
      <w:r>
        <w:rPr>
          <w:rFonts w:ascii="Times New Roman" w:hAnsi="Times New Roman"/>
          <w:b/>
          <w:sz w:val="28"/>
          <w:szCs w:val="28"/>
        </w:rPr>
        <w:t xml:space="preserve"> проекта</w:t>
      </w:r>
    </w:p>
    <w:p w:rsidR="00CC6070" w:rsidRDefault="00127065">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Цели и содержание контроля проекта. Система контроля проекта. Мониторинг работ по проекту. Управление изменениями.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rsidR="00CC6070" w:rsidRDefault="00127065">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p>
    <w:p w:rsidR="00CC6070" w:rsidRDefault="00CC6070">
      <w:pPr>
        <w:spacing w:after="0" w:line="360" w:lineRule="auto"/>
        <w:ind w:firstLine="709"/>
        <w:jc w:val="both"/>
        <w:rPr>
          <w:rFonts w:ascii="Times New Roman" w:eastAsia="Times New Roman" w:hAnsi="Times New Roman"/>
          <w:bCs/>
          <w:color w:val="000000"/>
          <w:spacing w:val="-4"/>
          <w:sz w:val="28"/>
          <w:szCs w:val="28"/>
          <w:lang w:eastAsia="ru-RU"/>
        </w:rPr>
      </w:pPr>
    </w:p>
    <w:p w:rsidR="00CC6070" w:rsidRDefault="00127065">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Тема 8. Система управления проектами. Особенности управления различными видами проектов</w:t>
      </w:r>
    </w:p>
    <w:p w:rsidR="00CC6070" w:rsidRDefault="00127065">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Система управления проектами. Сущность системы управления проектами в организации. Методология управления проектами. Проектный офис. Корпоративная система управления проектами. Виды проектов. Особенности управления различными видами проектов. Особенности управления проектами в государственных организациях. Особенности управления нетрадиционными проектами. Особенности управления некоммерческими проектами.</w:t>
      </w:r>
    </w:p>
    <w:p w:rsidR="00CC6070" w:rsidRDefault="00127065">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Причины внедрения системы управления проектами в организации. Информационная система управления проектами. Организационные изменения при внедрении системы управления проектами и их характеристика. Этапы внедрения системы управления проектами в организации.</w:t>
      </w:r>
    </w:p>
    <w:p w:rsidR="00CC6070" w:rsidRDefault="00127065">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Значение проектов для многих коммерческих и государственных организаций. Проекты как инструмент развития и совершенствования государственных организаций на всех уровнях: города, района, страны. Перспективы проектов образовательных, здравоохранительных и других учреждений и совершенствование новых или уже предоставляемых ими услуг.</w:t>
      </w:r>
    </w:p>
    <w:p w:rsidR="00CC6070" w:rsidRDefault="00CC6070">
      <w:pPr>
        <w:shd w:val="clear" w:color="auto" w:fill="FFFFFF"/>
        <w:spacing w:after="0" w:line="360" w:lineRule="auto"/>
        <w:ind w:firstLine="567"/>
        <w:jc w:val="center"/>
        <w:textAlignment w:val="baseline"/>
        <w:rPr>
          <w:rFonts w:ascii="Times New Roman" w:eastAsia="Times New Roman" w:hAnsi="Times New Roman"/>
          <w:b/>
          <w:bCs/>
          <w:color w:val="000000"/>
          <w:sz w:val="28"/>
          <w:szCs w:val="28"/>
          <w:lang w:eastAsia="ru-RU"/>
        </w:rPr>
      </w:pPr>
    </w:p>
    <w:p w:rsidR="00CC6070" w:rsidRDefault="00127065">
      <w:pPr>
        <w:shd w:val="clear" w:color="auto" w:fill="FFFFFF"/>
        <w:spacing w:after="0" w:line="360" w:lineRule="auto"/>
        <w:ind w:firstLine="567"/>
        <w:textAlignment w:val="baseline"/>
      </w:pPr>
      <w:bookmarkStart w:id="2" w:name="_Toc423446399"/>
      <w:r>
        <w:rPr>
          <w:rFonts w:ascii="Times New Roman" w:eastAsia="Times New Roman" w:hAnsi="Times New Roman"/>
          <w:b/>
          <w:bCs/>
          <w:color w:val="000000"/>
          <w:sz w:val="28"/>
          <w:szCs w:val="28"/>
          <w:lang w:eastAsia="ru-RU"/>
        </w:rPr>
        <w:t>5.2. Учебно-тематический план</w:t>
      </w:r>
      <w:bookmarkEnd w:id="2"/>
    </w:p>
    <w:tbl>
      <w:tblPr>
        <w:tblW w:w="9498" w:type="dxa"/>
        <w:tblInd w:w="-34" w:type="dxa"/>
        <w:tblLayout w:type="fixed"/>
        <w:tblLook w:val="04A0" w:firstRow="1" w:lastRow="0" w:firstColumn="1" w:lastColumn="0" w:noHBand="0" w:noVBand="1"/>
      </w:tblPr>
      <w:tblGrid>
        <w:gridCol w:w="454"/>
        <w:gridCol w:w="2262"/>
        <w:gridCol w:w="1083"/>
        <w:gridCol w:w="1021"/>
        <w:gridCol w:w="1036"/>
        <w:gridCol w:w="1021"/>
        <w:gridCol w:w="1149"/>
        <w:gridCol w:w="1472"/>
      </w:tblGrid>
      <w:tr w:rsidR="00CC6070">
        <w:trPr>
          <w:trHeight w:val="204"/>
        </w:trPr>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782" w:type="dxa"/>
            <w:gridSpan w:val="6"/>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CC6070">
        <w:trPr>
          <w:trHeight w:val="260"/>
        </w:trPr>
        <w:tc>
          <w:tcPr>
            <w:tcW w:w="453" w:type="dxa"/>
            <w:vMerge/>
            <w:tcBorders>
              <w:top w:val="single" w:sz="4" w:space="0" w:color="000000"/>
              <w:left w:val="single" w:sz="4" w:space="0" w:color="000000"/>
              <w:bottom w:val="single" w:sz="4" w:space="0" w:color="000000"/>
              <w:right w:val="single" w:sz="4" w:space="0" w:color="000000"/>
            </w:tcBorders>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1" w:type="dxa"/>
            <w:vMerge/>
            <w:tcBorders>
              <w:top w:val="single" w:sz="4" w:space="0" w:color="000000"/>
              <w:left w:val="single" w:sz="4" w:space="0" w:color="000000"/>
              <w:bottom w:val="single" w:sz="4" w:space="0" w:color="000000"/>
              <w:right w:val="single" w:sz="4" w:space="0" w:color="000000"/>
            </w:tcBorders>
            <w:vAlign w:val="center"/>
          </w:tcPr>
          <w:p w:rsidR="00CC6070" w:rsidRDefault="00CC6070">
            <w:pPr>
              <w:widowControl w:val="0"/>
              <w:spacing w:after="0" w:line="240" w:lineRule="auto"/>
              <w:rPr>
                <w:rFonts w:ascii="Times New Roman" w:hAnsi="Times New Roman"/>
                <w:color w:val="000000"/>
                <w:sz w:val="24"/>
                <w:szCs w:val="24"/>
              </w:rPr>
            </w:pPr>
          </w:p>
        </w:tc>
        <w:tc>
          <w:tcPr>
            <w:tcW w:w="1083" w:type="dxa"/>
            <w:vMerge w:val="restart"/>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27" w:type="dxa"/>
            <w:gridSpan w:val="4"/>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c>
          <w:tcPr>
            <w:tcW w:w="1472" w:type="dxa"/>
            <w:vMerge w:val="restart"/>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hAnsi="Times New Roman"/>
                <w:color w:val="000000"/>
                <w:sz w:val="24"/>
              </w:rPr>
              <w:t>Формы текущего контроля</w:t>
            </w:r>
          </w:p>
          <w:p w:rsidR="00CC6070" w:rsidRDefault="00127065">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CC6070">
        <w:trPr>
          <w:trHeight w:val="922"/>
        </w:trPr>
        <w:tc>
          <w:tcPr>
            <w:tcW w:w="453" w:type="dxa"/>
            <w:vMerge/>
            <w:tcBorders>
              <w:top w:val="single" w:sz="4" w:space="0" w:color="000000"/>
              <w:left w:val="single" w:sz="4" w:space="0" w:color="000000"/>
              <w:bottom w:val="single" w:sz="4" w:space="0" w:color="000000"/>
              <w:right w:val="single" w:sz="4" w:space="0" w:color="000000"/>
            </w:tcBorders>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1" w:type="dxa"/>
            <w:vMerge/>
            <w:tcBorders>
              <w:top w:val="single" w:sz="4" w:space="0" w:color="000000"/>
              <w:left w:val="single" w:sz="4" w:space="0" w:color="000000"/>
              <w:bottom w:val="single" w:sz="4" w:space="0" w:color="000000"/>
              <w:right w:val="single" w:sz="4" w:space="0" w:color="000000"/>
            </w:tcBorders>
            <w:vAlign w:val="center"/>
          </w:tcPr>
          <w:p w:rsidR="00CC6070" w:rsidRDefault="00CC6070">
            <w:pPr>
              <w:widowControl w:val="0"/>
              <w:spacing w:after="0" w:line="240" w:lineRule="auto"/>
              <w:rPr>
                <w:rFonts w:ascii="Times New Roman" w:hAnsi="Times New Roman"/>
                <w:color w:val="000000"/>
                <w:sz w:val="24"/>
                <w:szCs w:val="24"/>
              </w:rPr>
            </w:pPr>
          </w:p>
        </w:tc>
        <w:tc>
          <w:tcPr>
            <w:tcW w:w="1083" w:type="dxa"/>
            <w:vMerge/>
            <w:tcBorders>
              <w:left w:val="single" w:sz="4" w:space="0" w:color="000000"/>
              <w:bottom w:val="single" w:sz="4" w:space="0" w:color="000000"/>
              <w:right w:val="single" w:sz="4" w:space="0" w:color="000000"/>
            </w:tcBorders>
            <w:vAlign w:val="center"/>
          </w:tcPr>
          <w:p w:rsidR="00CC6070" w:rsidRDefault="00CC6070">
            <w:pPr>
              <w:widowControl w:val="0"/>
              <w:spacing w:after="0" w:line="240" w:lineRule="auto"/>
              <w:rPr>
                <w:rFonts w:ascii="Times New Roman" w:hAnsi="Times New Roman"/>
                <w:color w:val="000000"/>
                <w:sz w:val="24"/>
              </w:rPr>
            </w:pPr>
          </w:p>
        </w:tc>
        <w:tc>
          <w:tcPr>
            <w:tcW w:w="1021" w:type="dxa"/>
            <w:tcBorders>
              <w:bottom w:val="single" w:sz="4" w:space="0" w:color="000000"/>
              <w:right w:val="single" w:sz="4" w:space="0" w:color="000000"/>
            </w:tcBorders>
            <w:shd w:val="clear" w:color="auto" w:fill="auto"/>
            <w:vAlign w:val="center"/>
          </w:tcPr>
          <w:p w:rsidR="00CC6070" w:rsidRDefault="00127065">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ind w:right="-108"/>
              <w:jc w:val="center"/>
              <w:rPr>
                <w:rFonts w:ascii="Times New Roman" w:hAnsi="Times New Roman"/>
                <w:color w:val="000000"/>
                <w:sz w:val="24"/>
              </w:rPr>
            </w:pPr>
            <w:proofErr w:type="spellStart"/>
            <w:proofErr w:type="gramStart"/>
            <w:r>
              <w:rPr>
                <w:rFonts w:ascii="Times New Roman" w:hAnsi="Times New Roman"/>
                <w:color w:val="000000"/>
                <w:sz w:val="24"/>
              </w:rPr>
              <w:t>Практи-ческие</w:t>
            </w:r>
            <w:proofErr w:type="spellEnd"/>
            <w:proofErr w:type="gramEnd"/>
            <w:r>
              <w:rPr>
                <w:rFonts w:ascii="Times New Roman" w:hAnsi="Times New Roman"/>
                <w:color w:val="000000"/>
                <w:sz w:val="24"/>
              </w:rPr>
              <w:t xml:space="preserve"> и семинарские</w:t>
            </w:r>
          </w:p>
          <w:p w:rsidR="00CC6070" w:rsidRDefault="00127065">
            <w:pPr>
              <w:widowControl w:val="0"/>
              <w:spacing w:after="0" w:line="240" w:lineRule="auto"/>
              <w:ind w:left="-108" w:right="-108"/>
              <w:jc w:val="center"/>
              <w:rPr>
                <w:rFonts w:ascii="Times New Roman" w:hAnsi="Times New Roman"/>
                <w:color w:val="000000"/>
                <w:sz w:val="24"/>
              </w:rPr>
            </w:pPr>
            <w:r>
              <w:rPr>
                <w:rFonts w:ascii="Times New Roman" w:hAnsi="Times New Roman"/>
                <w:color w:val="000000"/>
                <w:sz w:val="24"/>
              </w:rPr>
              <w:t>занятия</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c>
          <w:tcPr>
            <w:tcW w:w="1472" w:type="dxa"/>
            <w:vMerge/>
            <w:tcBorders>
              <w:left w:val="single" w:sz="4" w:space="0" w:color="000000"/>
              <w:bottom w:val="single" w:sz="4" w:space="0" w:color="000000"/>
              <w:right w:val="single" w:sz="4" w:space="0" w:color="000000"/>
            </w:tcBorders>
            <w:vAlign w:val="center"/>
          </w:tcPr>
          <w:p w:rsidR="00CC6070" w:rsidRDefault="00127065">
            <w:pPr>
              <w:widowControl w:val="0"/>
              <w:spacing w:after="0" w:line="240" w:lineRule="auto"/>
              <w:ind w:right="-61"/>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r>
      <w:tr w:rsidR="00CC6070">
        <w:trPr>
          <w:trHeight w:val="221"/>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0"/>
                <w:szCs w:val="20"/>
              </w:rPr>
            </w:pPr>
            <w:r>
              <w:rPr>
                <w:rFonts w:ascii="Times New Roman" w:hAnsi="Times New Roman"/>
                <w:color w:val="000000"/>
                <w:sz w:val="20"/>
                <w:szCs w:val="20"/>
              </w:rPr>
              <w:t>1</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3</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p>
        </w:tc>
        <w:tc>
          <w:tcPr>
            <w:tcW w:w="1472" w:type="dxa"/>
            <w:tcBorders>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8</w:t>
            </w:r>
          </w:p>
        </w:tc>
      </w:tr>
      <w:tr w:rsidR="00CC6070">
        <w:trPr>
          <w:trHeight w:val="795"/>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8/6</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CC6070">
        <w:trPr>
          <w:trHeight w:val="689"/>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9/7</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5/5</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trPr>
          <w:trHeight w:val="416"/>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8/6</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trPr>
          <w:trHeight w:val="1024"/>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9/7</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5/5</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trPr>
          <w:trHeight w:val="954"/>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w:t>
            </w:r>
            <w:r>
              <w:rPr>
                <w:rFonts w:ascii="Times New Roman" w:hAnsi="Times New Roman"/>
                <w:sz w:val="24"/>
                <w:szCs w:val="24"/>
              </w:rPr>
              <w:lastRenderedPageBreak/>
              <w:t>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lastRenderedPageBreak/>
              <w:t>23</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9/6</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14/17</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trPr>
          <w:trHeight w:val="693"/>
        </w:trPr>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261"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3"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9/6</w:t>
            </w:r>
          </w:p>
        </w:tc>
        <w:tc>
          <w:tcPr>
            <w:tcW w:w="1036"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5/2</w:t>
            </w:r>
          </w:p>
        </w:tc>
        <w:tc>
          <w:tcPr>
            <w:tcW w:w="1021"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14/17</w:t>
            </w:r>
          </w:p>
        </w:tc>
        <w:tc>
          <w:tcPr>
            <w:tcW w:w="147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trPr>
          <w:trHeight w:val="795"/>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8/6</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trPr>
          <w:trHeight w:val="398"/>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8.</w:t>
            </w: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видами проектов.</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color w:val="000000"/>
                <w:sz w:val="24"/>
              </w:rPr>
              <w:t>8/6</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4/2</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14/16</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CC6070">
        <w:trPr>
          <w:trHeight w:val="398"/>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1"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b/>
                <w:sz w:val="24"/>
                <w:szCs w:val="24"/>
              </w:rPr>
            </w:pPr>
            <w:r>
              <w:rPr>
                <w:rFonts w:ascii="Times New Roman" w:eastAsia="Calibri" w:hAnsi="Times New Roman"/>
                <w:b/>
                <w:sz w:val="24"/>
                <w:szCs w:val="24"/>
              </w:rPr>
              <w:t>Всего:</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sz w:val="24"/>
              </w:rPr>
              <w:t>180/180</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68/50</w:t>
            </w:r>
          </w:p>
        </w:tc>
        <w:tc>
          <w:tcPr>
            <w:tcW w:w="1036"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34/16</w:t>
            </w:r>
          </w:p>
        </w:tc>
        <w:tc>
          <w:tcPr>
            <w:tcW w:w="102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34/34</w:t>
            </w:r>
          </w:p>
        </w:tc>
        <w:tc>
          <w:tcPr>
            <w:tcW w:w="114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112/130</w:t>
            </w:r>
          </w:p>
        </w:tc>
        <w:tc>
          <w:tcPr>
            <w:tcW w:w="147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CC6070">
        <w:trPr>
          <w:trHeight w:val="398"/>
        </w:trPr>
        <w:tc>
          <w:tcPr>
            <w:tcW w:w="453"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1"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1" w:type="dxa"/>
            <w:tcBorders>
              <w:bottom w:val="single" w:sz="4" w:space="0" w:color="000000"/>
              <w:right w:val="single" w:sz="4" w:space="0" w:color="000000"/>
            </w:tcBorders>
            <w:shd w:val="clear" w:color="auto" w:fill="auto"/>
            <w:vAlign w:val="center"/>
          </w:tcPr>
          <w:p w:rsidR="00CC6070" w:rsidRDefault="00AB4062">
            <w:pPr>
              <w:widowControl w:val="0"/>
              <w:spacing w:after="0" w:line="240" w:lineRule="auto"/>
              <w:jc w:val="center"/>
              <w:rPr>
                <w:rFonts w:ascii="Times New Roman" w:hAnsi="Times New Roman"/>
                <w:b/>
                <w:color w:val="000000"/>
                <w:sz w:val="24"/>
              </w:rPr>
            </w:pPr>
            <w:r>
              <w:rPr>
                <w:rFonts w:ascii="Times New Roman" w:hAnsi="Times New Roman"/>
                <w:b/>
                <w:color w:val="000000"/>
                <w:sz w:val="24"/>
              </w:rPr>
              <w:t>38/28</w:t>
            </w:r>
          </w:p>
        </w:tc>
        <w:tc>
          <w:tcPr>
            <w:tcW w:w="1036" w:type="dxa"/>
            <w:tcBorders>
              <w:bottom w:val="single" w:sz="4" w:space="0" w:color="000000"/>
              <w:right w:val="single" w:sz="4" w:space="0" w:color="000000"/>
            </w:tcBorders>
            <w:shd w:val="clear" w:color="auto" w:fill="auto"/>
            <w:vAlign w:val="center"/>
          </w:tcPr>
          <w:p w:rsidR="00CC6070" w:rsidRDefault="00AB4062">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50/32</w:t>
            </w:r>
          </w:p>
        </w:tc>
        <w:tc>
          <w:tcPr>
            <w:tcW w:w="1021" w:type="dxa"/>
            <w:tcBorders>
              <w:bottom w:val="single" w:sz="4" w:space="0" w:color="000000"/>
              <w:right w:val="single" w:sz="4" w:space="0" w:color="000000"/>
            </w:tcBorders>
            <w:shd w:val="clear" w:color="auto" w:fill="auto"/>
            <w:vAlign w:val="center"/>
          </w:tcPr>
          <w:p w:rsidR="00CC6070" w:rsidRDefault="00AB4062">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50/68</w:t>
            </w:r>
          </w:p>
        </w:tc>
        <w:tc>
          <w:tcPr>
            <w:tcW w:w="1149" w:type="dxa"/>
            <w:tcBorders>
              <w:bottom w:val="single" w:sz="4" w:space="0" w:color="000000"/>
              <w:right w:val="single" w:sz="4" w:space="0" w:color="000000"/>
            </w:tcBorders>
            <w:shd w:val="clear" w:color="auto" w:fill="auto"/>
            <w:vAlign w:val="center"/>
          </w:tcPr>
          <w:p w:rsidR="00CC6070" w:rsidRDefault="00AB4062">
            <w:pPr>
              <w:widowControl w:val="0"/>
              <w:spacing w:after="0" w:line="240" w:lineRule="auto"/>
              <w:ind w:left="-108" w:right="-61"/>
              <w:jc w:val="center"/>
              <w:rPr>
                <w:rFonts w:ascii="Times New Roman" w:hAnsi="Times New Roman"/>
                <w:b/>
                <w:bCs/>
                <w:color w:val="000000"/>
                <w:sz w:val="24"/>
              </w:rPr>
            </w:pPr>
            <w:r>
              <w:rPr>
                <w:rFonts w:ascii="Times New Roman" w:hAnsi="Times New Roman"/>
                <w:b/>
                <w:bCs/>
                <w:color w:val="000000"/>
                <w:sz w:val="24"/>
              </w:rPr>
              <w:t>62/72</w:t>
            </w:r>
          </w:p>
        </w:tc>
        <w:tc>
          <w:tcPr>
            <w:tcW w:w="1472" w:type="dxa"/>
            <w:tcBorders>
              <w:bottom w:val="single" w:sz="4" w:space="0" w:color="000000"/>
              <w:right w:val="single" w:sz="4" w:space="0" w:color="000000"/>
            </w:tcBorders>
            <w:shd w:val="clear" w:color="auto" w:fill="auto"/>
            <w:vAlign w:val="center"/>
          </w:tcPr>
          <w:p w:rsidR="00CC6070" w:rsidRDefault="00CC6070">
            <w:pPr>
              <w:widowControl w:val="0"/>
              <w:spacing w:after="0" w:line="240" w:lineRule="auto"/>
              <w:jc w:val="center"/>
              <w:rPr>
                <w:b/>
                <w:bCs/>
              </w:rPr>
            </w:pPr>
          </w:p>
        </w:tc>
      </w:tr>
    </w:tbl>
    <w:p w:rsidR="00CC6070" w:rsidRDefault="00CC6070">
      <w:pPr>
        <w:spacing w:after="0"/>
        <w:ind w:firstLine="567"/>
        <w:jc w:val="both"/>
        <w:rPr>
          <w:rStyle w:val="a4"/>
          <w:rFonts w:ascii="Times New Roman" w:hAnsi="Times New Roman"/>
          <w:sz w:val="28"/>
          <w:szCs w:val="28"/>
        </w:rPr>
      </w:pPr>
    </w:p>
    <w:p w:rsidR="00CC6070" w:rsidRDefault="00127065">
      <w:pPr>
        <w:tabs>
          <w:tab w:val="left" w:pos="2342"/>
        </w:tabs>
        <w:spacing w:before="72" w:after="0"/>
        <w:rPr>
          <w:rFonts w:ascii="Times New Roman" w:hAnsi="Times New Roman"/>
          <w:sz w:val="28"/>
          <w:szCs w:val="28"/>
        </w:rPr>
      </w:pPr>
      <w:r>
        <w:rPr>
          <w:rFonts w:ascii="Times New Roman" w:hAnsi="Times New Roman"/>
          <w:b/>
          <w:bCs/>
          <w:spacing w:val="-2"/>
          <w:sz w:val="28"/>
          <w:szCs w:val="28"/>
        </w:rPr>
        <w:t xml:space="preserve">5.3. Содержание </w:t>
      </w:r>
      <w:r>
        <w:rPr>
          <w:rFonts w:ascii="Times New Roman" w:hAnsi="Times New Roman"/>
          <w:b/>
          <w:bCs/>
          <w:sz w:val="28"/>
          <w:szCs w:val="28"/>
        </w:rPr>
        <w:t>сем</w:t>
      </w:r>
      <w:r>
        <w:rPr>
          <w:rFonts w:ascii="Times New Roman" w:hAnsi="Times New Roman"/>
          <w:b/>
          <w:bCs/>
          <w:spacing w:val="-3"/>
          <w:sz w:val="28"/>
          <w:szCs w:val="28"/>
        </w:rPr>
        <w:t>и</w:t>
      </w:r>
      <w:r>
        <w:rPr>
          <w:rFonts w:ascii="Times New Roman" w:hAnsi="Times New Roman"/>
          <w:b/>
          <w:bCs/>
          <w:spacing w:val="-1"/>
          <w:sz w:val="28"/>
          <w:szCs w:val="28"/>
        </w:rPr>
        <w:t>н</w:t>
      </w:r>
      <w:r>
        <w:rPr>
          <w:rFonts w:ascii="Times New Roman" w:hAnsi="Times New Roman"/>
          <w:b/>
          <w:bCs/>
          <w:sz w:val="28"/>
          <w:szCs w:val="28"/>
        </w:rPr>
        <w:t>аров и практических</w:t>
      </w:r>
      <w:r>
        <w:rPr>
          <w:rFonts w:ascii="Times New Roman" w:hAnsi="Times New Roman"/>
          <w:b/>
          <w:bCs/>
          <w:spacing w:val="1"/>
          <w:sz w:val="28"/>
          <w:szCs w:val="28"/>
        </w:rPr>
        <w:t xml:space="preserve"> </w:t>
      </w:r>
      <w:r>
        <w:rPr>
          <w:rFonts w:ascii="Times New Roman" w:hAnsi="Times New Roman"/>
          <w:b/>
          <w:bCs/>
          <w:spacing w:val="-4"/>
          <w:sz w:val="28"/>
          <w:szCs w:val="28"/>
        </w:rPr>
        <w:t>з</w:t>
      </w:r>
      <w:r>
        <w:rPr>
          <w:rFonts w:ascii="Times New Roman" w:hAnsi="Times New Roman"/>
          <w:b/>
          <w:bCs/>
          <w:sz w:val="28"/>
          <w:szCs w:val="28"/>
        </w:rPr>
        <w:t>а</w:t>
      </w:r>
      <w:r>
        <w:rPr>
          <w:rFonts w:ascii="Times New Roman" w:hAnsi="Times New Roman"/>
          <w:b/>
          <w:bCs/>
          <w:spacing w:val="-1"/>
          <w:sz w:val="28"/>
          <w:szCs w:val="28"/>
        </w:rPr>
        <w:t>н</w:t>
      </w:r>
      <w:r>
        <w:rPr>
          <w:rFonts w:ascii="Times New Roman" w:hAnsi="Times New Roman"/>
          <w:b/>
          <w:bCs/>
          <w:sz w:val="28"/>
          <w:szCs w:val="28"/>
        </w:rPr>
        <w:t>ятий</w:t>
      </w:r>
    </w:p>
    <w:p w:rsidR="00CC6070" w:rsidRDefault="00127065">
      <w:pPr>
        <w:tabs>
          <w:tab w:val="left" w:pos="2342"/>
        </w:tabs>
        <w:spacing w:before="72" w:after="0"/>
        <w:ind w:right="211"/>
        <w:jc w:val="right"/>
        <w:rPr>
          <w:rFonts w:ascii="Times New Roman" w:hAnsi="Times New Roman"/>
          <w:bCs/>
          <w:sz w:val="28"/>
          <w:szCs w:val="28"/>
        </w:rPr>
      </w:pPr>
      <w:r>
        <w:rPr>
          <w:rFonts w:ascii="Times New Roman" w:hAnsi="Times New Roman"/>
          <w:bCs/>
          <w:sz w:val="28"/>
          <w:szCs w:val="28"/>
        </w:rPr>
        <w:t>Таблица 4</w:t>
      </w:r>
    </w:p>
    <w:tbl>
      <w:tblPr>
        <w:tblW w:w="9547" w:type="dxa"/>
        <w:tblLayout w:type="fixed"/>
        <w:tblLook w:val="04A0" w:firstRow="1" w:lastRow="0" w:firstColumn="1" w:lastColumn="0" w:noHBand="0" w:noVBand="1"/>
      </w:tblPr>
      <w:tblGrid>
        <w:gridCol w:w="2041"/>
        <w:gridCol w:w="3879"/>
        <w:gridCol w:w="3627"/>
      </w:tblGrid>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keepNext/>
              <w:widowControl w:val="0"/>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keepNext/>
              <w:widowControl w:val="0"/>
              <w:jc w:val="center"/>
              <w:rPr>
                <w:rFonts w:ascii="Times New Roman" w:hAnsi="Times New Roman"/>
                <w:b/>
                <w:sz w:val="24"/>
                <w:szCs w:val="24"/>
              </w:rPr>
            </w:pPr>
            <w:r>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ind w:right="114"/>
              <w:jc w:val="center"/>
              <w:rPr>
                <w:rFonts w:ascii="Times New Roman" w:hAnsi="Times New Roman"/>
                <w:b/>
                <w:sz w:val="24"/>
                <w:szCs w:val="24"/>
              </w:rPr>
            </w:pPr>
            <w:r>
              <w:rPr>
                <w:rFonts w:ascii="Times New Roman" w:hAnsi="Times New Roman"/>
                <w:b/>
                <w:sz w:val="24"/>
                <w:szCs w:val="24"/>
              </w:rPr>
              <w:t>Формы проведения занятий</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4" w:right="235"/>
              <w:rPr>
                <w:rFonts w:ascii="Times New Roman" w:hAnsi="Times New Roman"/>
                <w:sz w:val="24"/>
                <w:szCs w:val="24"/>
              </w:rPr>
            </w:pPr>
            <w:r>
              <w:rPr>
                <w:rFonts w:ascii="Times New Roman" w:hAnsi="Times New Roman"/>
                <w:spacing w:val="2"/>
                <w:sz w:val="24"/>
                <w:szCs w:val="24"/>
              </w:rPr>
              <w:t>Тема 1. 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ктери</w:t>
            </w:r>
            <w:r>
              <w:rPr>
                <w:rFonts w:ascii="Times New Roman" w:hAnsi="Times New Roman"/>
                <w:spacing w:val="-1"/>
                <w:sz w:val="24"/>
                <w:szCs w:val="24"/>
              </w:rPr>
              <w:t>с</w:t>
            </w:r>
            <w:r>
              <w:rPr>
                <w:rFonts w:ascii="Times New Roman" w:hAnsi="Times New Roman"/>
                <w:sz w:val="24"/>
                <w:szCs w:val="24"/>
              </w:rPr>
              <w:t xml:space="preserve">тика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новные по</w:t>
            </w:r>
            <w:r>
              <w:rPr>
                <w:rFonts w:ascii="Times New Roman" w:hAnsi="Times New Roman"/>
                <w:spacing w:val="-3"/>
                <w:sz w:val="24"/>
                <w:szCs w:val="24"/>
              </w:rPr>
              <w:t>д</w:t>
            </w:r>
            <w:r>
              <w:rPr>
                <w:rFonts w:ascii="Times New Roman" w:hAnsi="Times New Roman"/>
                <w:spacing w:val="2"/>
                <w:sz w:val="24"/>
                <w:szCs w:val="24"/>
              </w:rPr>
              <w:t>х</w:t>
            </w:r>
            <w:r>
              <w:rPr>
                <w:rFonts w:ascii="Times New Roman" w:hAnsi="Times New Roman"/>
                <w:sz w:val="24"/>
                <w:szCs w:val="24"/>
              </w:rPr>
              <w:t>оды, поня</w:t>
            </w:r>
            <w:r>
              <w:rPr>
                <w:rFonts w:ascii="Times New Roman" w:hAnsi="Times New Roman"/>
                <w:spacing w:val="-2"/>
                <w:sz w:val="24"/>
                <w:szCs w:val="24"/>
              </w:rPr>
              <w:t>т</w:t>
            </w:r>
            <w:r>
              <w:rPr>
                <w:rFonts w:ascii="Times New Roman" w:hAnsi="Times New Roman"/>
                <w:sz w:val="24"/>
                <w:szCs w:val="24"/>
              </w:rPr>
              <w:t>ия и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1" w:right="16"/>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z w:val="24"/>
                <w:szCs w:val="24"/>
              </w:rPr>
              <w:t>понят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 xml:space="preserve">ого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w:t>
            </w:r>
          </w:p>
          <w:p w:rsidR="00CC6070" w:rsidRDefault="00127065">
            <w:pPr>
              <w:pStyle w:val="af6"/>
              <w:widowControl w:val="0"/>
              <w:numPr>
                <w:ilvl w:val="0"/>
                <w:numId w:val="8"/>
              </w:numPr>
              <w:tabs>
                <w:tab w:val="left" w:pos="239"/>
              </w:tabs>
              <w:ind w:left="-1" w:right="727" w:firstLine="0"/>
              <w:rPr>
                <w:rFonts w:ascii="Times New Roman" w:hAnsi="Times New Roman"/>
                <w:sz w:val="24"/>
                <w:szCs w:val="24"/>
              </w:rPr>
            </w:pPr>
            <w:r>
              <w:rPr>
                <w:rFonts w:ascii="Times New Roman" w:hAnsi="Times New Roman"/>
                <w:sz w:val="24"/>
                <w:szCs w:val="24"/>
              </w:rPr>
              <w:t>Уч</w:t>
            </w:r>
            <w:r>
              <w:rPr>
                <w:rFonts w:ascii="Times New Roman" w:hAnsi="Times New Roman"/>
                <w:spacing w:val="-2"/>
                <w:sz w:val="24"/>
                <w:szCs w:val="24"/>
              </w:rPr>
              <w:t>а</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ики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2"/>
                <w:sz w:val="24"/>
                <w:szCs w:val="24"/>
              </w:rPr>
              <w:t xml:space="preserve"> </w:t>
            </w:r>
            <w:r>
              <w:rPr>
                <w:rFonts w:ascii="Times New Roman" w:hAnsi="Times New Roman"/>
                <w:spacing w:val="-1"/>
                <w:sz w:val="24"/>
                <w:szCs w:val="24"/>
              </w:rPr>
              <w:t>ме</w:t>
            </w:r>
            <w:r>
              <w:rPr>
                <w:rFonts w:ascii="Times New Roman" w:hAnsi="Times New Roman"/>
                <w:sz w:val="24"/>
                <w:szCs w:val="24"/>
              </w:rPr>
              <w:t xml:space="preserve">тоды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pPr>
              <w:pStyle w:val="af6"/>
              <w:widowControl w:val="0"/>
              <w:numPr>
                <w:ilvl w:val="0"/>
                <w:numId w:val="8"/>
              </w:numPr>
              <w:tabs>
                <w:tab w:val="left" w:pos="239"/>
              </w:tabs>
              <w:ind w:left="-1" w:right="275" w:firstLine="0"/>
              <w:rPr>
                <w:rFonts w:ascii="Times New Roman" w:hAnsi="Times New Roman"/>
                <w:sz w:val="24"/>
                <w:szCs w:val="24"/>
              </w:rPr>
            </w:pPr>
            <w:r>
              <w:rPr>
                <w:rFonts w:ascii="Times New Roman" w:hAnsi="Times New Roman"/>
                <w:sz w:val="24"/>
                <w:szCs w:val="24"/>
              </w:rPr>
              <w:t xml:space="preserve">Обзор </w:t>
            </w:r>
            <w:r>
              <w:rPr>
                <w:rFonts w:ascii="Times New Roman" w:hAnsi="Times New Roman"/>
                <w:spacing w:val="-1"/>
                <w:sz w:val="24"/>
                <w:szCs w:val="24"/>
              </w:rPr>
              <w:t>с</w:t>
            </w:r>
            <w:r>
              <w:rPr>
                <w:rFonts w:ascii="Times New Roman" w:hAnsi="Times New Roman"/>
                <w:sz w:val="24"/>
                <w:szCs w:val="24"/>
              </w:rPr>
              <w:t>танд</w:t>
            </w:r>
            <w:r>
              <w:rPr>
                <w:rFonts w:ascii="Times New Roman" w:hAnsi="Times New Roman"/>
                <w:spacing w:val="-1"/>
                <w:sz w:val="24"/>
                <w:szCs w:val="24"/>
              </w:rPr>
              <w:t>а</w:t>
            </w:r>
            <w:r>
              <w:rPr>
                <w:rFonts w:ascii="Times New Roman" w:hAnsi="Times New Roman"/>
                <w:sz w:val="24"/>
                <w:szCs w:val="24"/>
              </w:rPr>
              <w:t xml:space="preserve">ртов </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нию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 xml:space="preserve">ктом </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2, 3);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4" w:right="3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pacing w:val="2"/>
                <w:sz w:val="24"/>
                <w:szCs w:val="24"/>
              </w:rPr>
              <w:t>я</w:t>
            </w:r>
            <w:r>
              <w:rPr>
                <w:rFonts w:ascii="Times New Roman" w:hAnsi="Times New Roman"/>
                <w:sz w:val="24"/>
                <w:szCs w:val="24"/>
              </w:rPr>
              <w:t>.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 xml:space="preserve"> </w:t>
            </w:r>
            <w:r>
              <w:rPr>
                <w:rFonts w:ascii="Times New Roman" w:hAnsi="Times New Roman"/>
                <w:sz w:val="24"/>
                <w:szCs w:val="24"/>
              </w:rPr>
              <w:t>SMA</w:t>
            </w:r>
            <w:r>
              <w:rPr>
                <w:rFonts w:ascii="Times New Roman" w:hAnsi="Times New Roman"/>
                <w:spacing w:val="-2"/>
                <w:sz w:val="24"/>
                <w:szCs w:val="24"/>
              </w:rPr>
              <w:t>R</w:t>
            </w:r>
            <w:r>
              <w:rPr>
                <w:rFonts w:ascii="Times New Roman" w:hAnsi="Times New Roman"/>
                <w:sz w:val="24"/>
                <w:szCs w:val="24"/>
              </w:rPr>
              <w:t>T-требов</w:t>
            </w:r>
            <w:r>
              <w:rPr>
                <w:rFonts w:ascii="Times New Roman" w:hAnsi="Times New Roman"/>
                <w:spacing w:val="-2"/>
                <w:sz w:val="24"/>
                <w:szCs w:val="24"/>
              </w:rPr>
              <w:t>а</w:t>
            </w:r>
            <w:r>
              <w:rPr>
                <w:rFonts w:ascii="Times New Roman" w:hAnsi="Times New Roman"/>
                <w:sz w:val="24"/>
                <w:szCs w:val="24"/>
              </w:rPr>
              <w:t xml:space="preserve">ния и </w:t>
            </w:r>
            <w:r>
              <w:rPr>
                <w:rFonts w:ascii="Times New Roman" w:hAnsi="Times New Roman"/>
                <w:spacing w:val="-1"/>
                <w:sz w:val="24"/>
                <w:szCs w:val="24"/>
              </w:rPr>
              <w:t>ма</w:t>
            </w:r>
            <w:r>
              <w:rPr>
                <w:rFonts w:ascii="Times New Roman" w:hAnsi="Times New Roman"/>
                <w:sz w:val="24"/>
                <w:szCs w:val="24"/>
              </w:rPr>
              <w:t>тр</w:t>
            </w:r>
            <w:r>
              <w:rPr>
                <w:rFonts w:ascii="Times New Roman" w:hAnsi="Times New Roman"/>
                <w:spacing w:val="1"/>
                <w:sz w:val="24"/>
                <w:szCs w:val="24"/>
              </w:rPr>
              <w:t>и</w:t>
            </w:r>
            <w:r>
              <w:rPr>
                <w:rFonts w:ascii="Times New Roman" w:hAnsi="Times New Roman"/>
                <w:sz w:val="24"/>
                <w:szCs w:val="24"/>
              </w:rPr>
              <w:t>ца те</w:t>
            </w:r>
            <w:r>
              <w:rPr>
                <w:rFonts w:ascii="Times New Roman" w:hAnsi="Times New Roman"/>
                <w:spacing w:val="1"/>
                <w:sz w:val="24"/>
                <w:szCs w:val="24"/>
              </w:rPr>
              <w:t>х</w:t>
            </w:r>
            <w:r>
              <w:rPr>
                <w:rFonts w:ascii="Times New Roman" w:hAnsi="Times New Roman"/>
                <w:sz w:val="24"/>
                <w:szCs w:val="24"/>
              </w:rPr>
              <w:t>ноло</w:t>
            </w:r>
            <w:r>
              <w:rPr>
                <w:rFonts w:ascii="Times New Roman" w:hAnsi="Times New Roman"/>
                <w:spacing w:val="-3"/>
                <w:sz w:val="24"/>
                <w:szCs w:val="24"/>
              </w:rPr>
              <w:t>г</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ния.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в</w:t>
            </w:r>
            <w:r>
              <w:rPr>
                <w:rFonts w:ascii="Times New Roman" w:hAnsi="Times New Roman"/>
                <w:spacing w:val="-1"/>
                <w:sz w:val="24"/>
                <w:szCs w:val="24"/>
              </w:rPr>
              <w:t>ы</w:t>
            </w:r>
            <w:r>
              <w:rPr>
                <w:rFonts w:ascii="Times New Roman" w:hAnsi="Times New Roman"/>
                <w:sz w:val="24"/>
                <w:szCs w:val="24"/>
              </w:rPr>
              <w:t>явл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6"/>
                <w:sz w:val="24"/>
                <w:szCs w:val="24"/>
              </w:rPr>
              <w:t>«</w:t>
            </w:r>
            <w:r>
              <w:rPr>
                <w:rFonts w:ascii="Times New Roman" w:hAnsi="Times New Roman"/>
                <w:sz w:val="24"/>
                <w:szCs w:val="24"/>
              </w:rPr>
              <w:t>бол</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pacing w:val="3"/>
                <w:sz w:val="24"/>
                <w:szCs w:val="24"/>
              </w:rPr>
              <w:t>з</w:t>
            </w:r>
            <w:r>
              <w:rPr>
                <w:rFonts w:ascii="Times New Roman" w:hAnsi="Times New Roman"/>
                <w:spacing w:val="-1"/>
                <w:sz w:val="24"/>
                <w:szCs w:val="24"/>
              </w:rPr>
              <w:t>ч</w:t>
            </w:r>
            <w:r>
              <w:rPr>
                <w:rFonts w:ascii="Times New Roman" w:hAnsi="Times New Roman"/>
                <w:sz w:val="24"/>
                <w:szCs w:val="24"/>
              </w:rPr>
              <w:t>ика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z w:val="24"/>
                <w:szCs w:val="24"/>
              </w:rPr>
              <w:t>овл</w:t>
            </w:r>
            <w:r>
              <w:rPr>
                <w:rFonts w:ascii="Times New Roman" w:hAnsi="Times New Roman"/>
                <w:spacing w:val="-2"/>
                <w:sz w:val="24"/>
                <w:szCs w:val="24"/>
              </w:rPr>
              <w:t>е</w:t>
            </w:r>
            <w:r>
              <w:rPr>
                <w:rFonts w:ascii="Times New Roman" w:hAnsi="Times New Roman"/>
                <w:sz w:val="24"/>
                <w:szCs w:val="24"/>
              </w:rPr>
              <w:t>тво</w:t>
            </w:r>
            <w:r>
              <w:rPr>
                <w:rFonts w:ascii="Times New Roman" w:hAnsi="Times New Roman"/>
                <w:spacing w:val="2"/>
                <w:sz w:val="24"/>
                <w:szCs w:val="24"/>
              </w:rPr>
              <w:t>р</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потребно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ция ЦА</w:t>
            </w:r>
            <w:r>
              <w:rPr>
                <w:rFonts w:ascii="Times New Roman" w:hAnsi="Times New Roman"/>
                <w:spacing w:val="-1"/>
                <w:sz w:val="24"/>
                <w:szCs w:val="24"/>
              </w:rPr>
              <w:t xml:space="preserve"> </w:t>
            </w:r>
            <w:r>
              <w:rPr>
                <w:rFonts w:ascii="Times New Roman" w:hAnsi="Times New Roman"/>
                <w:sz w:val="24"/>
                <w:szCs w:val="24"/>
              </w:rPr>
              <w:t>рынк</w:t>
            </w:r>
            <w:r>
              <w:rPr>
                <w:rFonts w:ascii="Times New Roman" w:hAnsi="Times New Roman"/>
                <w:spacing w:val="-1"/>
                <w:sz w:val="24"/>
                <w:szCs w:val="24"/>
              </w:rPr>
              <w:t>а</w:t>
            </w:r>
            <w:r>
              <w:rPr>
                <w:rFonts w:ascii="Times New Roman" w:hAnsi="Times New Roman"/>
                <w:sz w:val="24"/>
                <w:szCs w:val="24"/>
              </w:rPr>
              <w:t>.</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 xml:space="preserve">Тема 2. </w:t>
            </w:r>
            <w:r>
              <w:rPr>
                <w:rFonts w:ascii="Times New Roman" w:hAnsi="Times New Roman"/>
                <w:sz w:val="24"/>
                <w:szCs w:val="24"/>
              </w:rPr>
              <w:lastRenderedPageBreak/>
              <w:t>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60"/>
                <w:sz w:val="24"/>
                <w:szCs w:val="24"/>
              </w:rPr>
              <w:t xml:space="preserve"> </w:t>
            </w:r>
            <w:r>
              <w:rPr>
                <w:rFonts w:ascii="Times New Roman" w:hAnsi="Times New Roman"/>
                <w:sz w:val="24"/>
                <w:szCs w:val="24"/>
              </w:rPr>
              <w:t>и</w:t>
            </w:r>
          </w:p>
          <w:p w:rsidR="00CC6070" w:rsidRDefault="00127065">
            <w:pPr>
              <w:pStyle w:val="TableParagraph"/>
              <w:widowControl w:val="0"/>
              <w:ind w:left="-4" w:right="10"/>
              <w:rPr>
                <w:rFonts w:ascii="Times New Roman" w:hAnsi="Times New Roman"/>
                <w:sz w:val="24"/>
                <w:szCs w:val="24"/>
              </w:rPr>
            </w:pPr>
            <w:r>
              <w:rPr>
                <w:rFonts w:ascii="Times New Roman" w:hAnsi="Times New Roman"/>
                <w:sz w:val="24"/>
                <w:szCs w:val="24"/>
              </w:rPr>
              <w:t xml:space="preserve">фазы </w:t>
            </w:r>
            <w:r>
              <w:rPr>
                <w:rFonts w:ascii="Times New Roman" w:hAnsi="Times New Roman"/>
                <w:spacing w:val="1"/>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9"/>
              </w:numPr>
              <w:tabs>
                <w:tab w:val="left" w:pos="239"/>
              </w:tabs>
              <w:spacing w:before="75" w:after="0"/>
              <w:ind w:left="239"/>
              <w:rPr>
                <w:rFonts w:ascii="Times New Roman" w:hAnsi="Times New Roman"/>
                <w:sz w:val="24"/>
                <w:szCs w:val="24"/>
              </w:rPr>
            </w:pPr>
            <w:r>
              <w:rPr>
                <w:rFonts w:ascii="Times New Roman" w:hAnsi="Times New Roman"/>
                <w:sz w:val="24"/>
                <w:szCs w:val="24"/>
              </w:rPr>
              <w:lastRenderedPageBreak/>
              <w:t>Отбор и</w:t>
            </w:r>
            <w:r>
              <w:rPr>
                <w:rFonts w:ascii="Times New Roman" w:hAnsi="Times New Roman"/>
                <w:spacing w:val="1"/>
                <w:sz w:val="24"/>
                <w:szCs w:val="24"/>
              </w:rPr>
              <w:t xml:space="preserve"> </w:t>
            </w:r>
            <w:r>
              <w:rPr>
                <w:rFonts w:ascii="Times New Roman" w:hAnsi="Times New Roman"/>
                <w:sz w:val="24"/>
                <w:szCs w:val="24"/>
              </w:rPr>
              <w:t>подг</w:t>
            </w:r>
            <w:r>
              <w:rPr>
                <w:rFonts w:ascii="Times New Roman" w:hAnsi="Times New Roman"/>
                <w:spacing w:val="-3"/>
                <w:sz w:val="24"/>
                <w:szCs w:val="24"/>
              </w:rPr>
              <w:t>о</w:t>
            </w:r>
            <w:r>
              <w:rPr>
                <w:rFonts w:ascii="Times New Roman" w:hAnsi="Times New Roman"/>
                <w:sz w:val="24"/>
                <w:szCs w:val="24"/>
              </w:rPr>
              <w:t>товка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numPr>
                <w:ilvl w:val="0"/>
                <w:numId w:val="9"/>
              </w:numPr>
              <w:tabs>
                <w:tab w:val="left" w:pos="239"/>
              </w:tabs>
              <w:ind w:left="239"/>
              <w:rPr>
                <w:rFonts w:ascii="Times New Roman" w:hAnsi="Times New Roman"/>
                <w:sz w:val="24"/>
                <w:szCs w:val="24"/>
              </w:rPr>
            </w:pPr>
            <w:r>
              <w:rPr>
                <w:rFonts w:ascii="Times New Roman" w:hAnsi="Times New Roman"/>
                <w:sz w:val="24"/>
                <w:szCs w:val="24"/>
              </w:rPr>
              <w:lastRenderedPageBreak/>
              <w:t>Д</w:t>
            </w:r>
            <w:r>
              <w:rPr>
                <w:rFonts w:ascii="Times New Roman" w:hAnsi="Times New Roman"/>
                <w:spacing w:val="-2"/>
                <w:sz w:val="24"/>
                <w:szCs w:val="24"/>
              </w:rPr>
              <w:t>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во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numPr>
                <w:ilvl w:val="0"/>
                <w:numId w:val="9"/>
              </w:numPr>
              <w:tabs>
                <w:tab w:val="left" w:pos="239"/>
              </w:tabs>
              <w:ind w:left="239"/>
              <w:rPr>
                <w:rFonts w:ascii="Times New Roman" w:hAnsi="Times New Roman"/>
                <w:sz w:val="24"/>
                <w:szCs w:val="24"/>
              </w:rPr>
            </w:pP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 в</w:t>
            </w:r>
            <w:r>
              <w:rPr>
                <w:rFonts w:ascii="Times New Roman" w:hAnsi="Times New Roman"/>
                <w:spacing w:val="-1"/>
                <w:sz w:val="24"/>
                <w:szCs w:val="24"/>
              </w:rPr>
              <w:t>ы</w:t>
            </w:r>
            <w:r>
              <w:rPr>
                <w:rFonts w:ascii="Times New Roman" w:hAnsi="Times New Roman"/>
                <w:sz w:val="24"/>
                <w:szCs w:val="24"/>
              </w:rPr>
              <w:t>п</w:t>
            </w:r>
            <w:r>
              <w:rPr>
                <w:rFonts w:ascii="Times New Roman" w:hAnsi="Times New Roman"/>
                <w:spacing w:val="-3"/>
                <w:sz w:val="24"/>
                <w:szCs w:val="24"/>
              </w:rPr>
              <w:t>о</w:t>
            </w:r>
            <w:r>
              <w:rPr>
                <w:rFonts w:ascii="Times New Roman" w:hAnsi="Times New Roman"/>
                <w:sz w:val="24"/>
                <w:szCs w:val="24"/>
              </w:rPr>
              <w:t>л</w:t>
            </w:r>
            <w:r>
              <w:rPr>
                <w:rFonts w:ascii="Times New Roman" w:hAnsi="Times New Roman"/>
                <w:spacing w:val="-1"/>
                <w:sz w:val="24"/>
                <w:szCs w:val="24"/>
              </w:rPr>
              <w:t>не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lastRenderedPageBreak/>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 xml:space="preserve">нтов в </w:t>
            </w:r>
            <w:r>
              <w:rPr>
                <w:rFonts w:ascii="Times New Roman" w:hAnsi="Times New Roman"/>
                <w:sz w:val="24"/>
                <w:szCs w:val="24"/>
              </w:rPr>
              <w:lastRenderedPageBreak/>
              <w:t>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б</w:t>
            </w:r>
            <w:r>
              <w:rPr>
                <w:rFonts w:ascii="Times New Roman" w:hAnsi="Times New Roman"/>
                <w:spacing w:val="-2"/>
                <w:sz w:val="24"/>
                <w:szCs w:val="24"/>
              </w:rPr>
              <w:t>и</w:t>
            </w:r>
            <w:r>
              <w:rPr>
                <w:rFonts w:ascii="Times New Roman" w:hAnsi="Times New Roman"/>
                <w:sz w:val="24"/>
                <w:szCs w:val="24"/>
              </w:rPr>
              <w:t>зн</w:t>
            </w:r>
            <w:r>
              <w:rPr>
                <w:rFonts w:ascii="Times New Roman" w:hAnsi="Times New Roman"/>
                <w:spacing w:val="-4"/>
                <w:sz w:val="24"/>
                <w:szCs w:val="24"/>
              </w:rPr>
              <w:t>е</w:t>
            </w:r>
            <w:r>
              <w:rPr>
                <w:rFonts w:ascii="Times New Roman" w:hAnsi="Times New Roman"/>
                <w:spacing w:val="1"/>
                <w:sz w:val="24"/>
                <w:szCs w:val="24"/>
              </w:rPr>
              <w:t>с</w:t>
            </w:r>
            <w:r>
              <w:rPr>
                <w:rFonts w:ascii="Times New Roman" w:hAnsi="Times New Roman"/>
                <w:spacing w:val="-1"/>
                <w:sz w:val="24"/>
                <w:szCs w:val="24"/>
              </w:rPr>
              <w:t>-</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z w:val="24"/>
                <w:szCs w:val="24"/>
              </w:rPr>
              <w:t>риро</w:t>
            </w:r>
            <w:r>
              <w:rPr>
                <w:rFonts w:ascii="Times New Roman" w:hAnsi="Times New Roman"/>
                <w:spacing w:val="1"/>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Уст</w:t>
            </w:r>
            <w:r>
              <w:rPr>
                <w:rFonts w:ascii="Times New Roman" w:hAnsi="Times New Roman"/>
                <w:spacing w:val="-1"/>
                <w:sz w:val="24"/>
                <w:szCs w:val="24"/>
              </w:rPr>
              <w:t>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инт</w:t>
            </w:r>
            <w:r>
              <w:rPr>
                <w:rFonts w:ascii="Times New Roman" w:hAnsi="Times New Roman"/>
                <w:spacing w:val="-3"/>
                <w:sz w:val="24"/>
                <w:szCs w:val="24"/>
              </w:rPr>
              <w:t>е</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w:t>
            </w:r>
            <w:r>
              <w:rPr>
                <w:rFonts w:ascii="Times New Roman" w:hAnsi="Times New Roman"/>
                <w:sz w:val="24"/>
                <w:szCs w:val="24"/>
              </w:rPr>
              <w:t>.</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ight="460"/>
              <w:rPr>
                <w:rFonts w:ascii="Times New Roman" w:hAnsi="Times New Roman"/>
                <w:sz w:val="24"/>
                <w:szCs w:val="24"/>
              </w:rPr>
            </w:pPr>
            <w:r>
              <w:rPr>
                <w:rFonts w:ascii="Times New Roman" w:hAnsi="Times New Roman"/>
                <w:sz w:val="24"/>
                <w:szCs w:val="24"/>
              </w:rPr>
              <w:lastRenderedPageBreak/>
              <w:t>Тема 3. 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z w:val="24"/>
                <w:szCs w:val="24"/>
              </w:rPr>
              <w:t>на про</w:t>
            </w:r>
            <w:r>
              <w:rPr>
                <w:rFonts w:ascii="Times New Roman" w:hAnsi="Times New Roman"/>
                <w:spacing w:val="-1"/>
                <w:sz w:val="24"/>
                <w:szCs w:val="24"/>
              </w:rPr>
              <w:t>е</w:t>
            </w:r>
            <w:r>
              <w:rPr>
                <w:rFonts w:ascii="Times New Roman" w:hAnsi="Times New Roman"/>
                <w:sz w:val="24"/>
                <w:szCs w:val="24"/>
              </w:rPr>
              <w:t>кты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10"/>
              </w:numPr>
              <w:tabs>
                <w:tab w:val="left" w:pos="239"/>
              </w:tabs>
              <w:spacing w:before="75" w:after="0"/>
              <w:ind w:left="-1" w:firstLine="0"/>
              <w:rPr>
                <w:rFonts w:ascii="Times New Roman" w:hAnsi="Times New Roman"/>
                <w:sz w:val="24"/>
                <w:szCs w:val="24"/>
              </w:rPr>
            </w:pP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pacing w:val="-3"/>
                <w:sz w:val="24"/>
                <w:szCs w:val="24"/>
              </w:rPr>
              <w:t>о</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нка</w:t>
            </w:r>
          </w:p>
          <w:p w:rsidR="00CC6070" w:rsidRDefault="00127065">
            <w:pPr>
              <w:pStyle w:val="af6"/>
              <w:widowControl w:val="0"/>
              <w:numPr>
                <w:ilvl w:val="0"/>
                <w:numId w:val="10"/>
              </w:numPr>
              <w:tabs>
                <w:tab w:val="left" w:pos="239"/>
              </w:tabs>
              <w:ind w:left="239"/>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z w:val="24"/>
                <w:szCs w:val="24"/>
              </w:rPr>
              <w:t>ош</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w:t>
            </w:r>
            <w:r>
              <w:rPr>
                <w:rFonts w:ascii="Times New Roman" w:hAnsi="Times New Roman"/>
                <w:spacing w:val="-1"/>
                <w:sz w:val="24"/>
                <w:szCs w:val="24"/>
              </w:rPr>
              <w:t>м</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 xml:space="preserve">о </w:t>
            </w:r>
            <w:r>
              <w:rPr>
                <w:rFonts w:ascii="Times New Roman" w:hAnsi="Times New Roman"/>
                <w:spacing w:val="-1"/>
                <w:sz w:val="24"/>
                <w:szCs w:val="24"/>
              </w:rPr>
              <w:t>с</w:t>
            </w:r>
            <w:r>
              <w:rPr>
                <w:rFonts w:ascii="Times New Roman" w:hAnsi="Times New Roman"/>
                <w:sz w:val="24"/>
                <w:szCs w:val="24"/>
              </w:rPr>
              <w:t>тейк</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а </w:t>
            </w: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pacing w:val="2"/>
                <w:sz w:val="24"/>
                <w:szCs w:val="24"/>
              </w:rPr>
              <w:t>М</w:t>
            </w:r>
            <w:r>
              <w:rPr>
                <w:rFonts w:ascii="Times New Roman" w:hAnsi="Times New Roman"/>
                <w:spacing w:val="-1"/>
                <w:sz w:val="24"/>
                <w:szCs w:val="24"/>
              </w:rPr>
              <w:t>е</w:t>
            </w:r>
            <w:r>
              <w:rPr>
                <w:rFonts w:ascii="Times New Roman" w:hAnsi="Times New Roman"/>
                <w:sz w:val="24"/>
                <w:szCs w:val="24"/>
              </w:rPr>
              <w:t>тоды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 ри</w:t>
            </w:r>
            <w:r>
              <w:rPr>
                <w:rFonts w:ascii="Times New Roman" w:hAnsi="Times New Roman"/>
                <w:spacing w:val="-1"/>
                <w:sz w:val="24"/>
                <w:szCs w:val="24"/>
              </w:rPr>
              <w:t>с</w:t>
            </w:r>
            <w:r>
              <w:rPr>
                <w:rFonts w:ascii="Times New Roman" w:hAnsi="Times New Roman"/>
                <w:sz w:val="24"/>
                <w:szCs w:val="24"/>
              </w:rPr>
              <w:t>ков.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оц</w:t>
            </w:r>
            <w:r>
              <w:rPr>
                <w:rFonts w:ascii="Times New Roman" w:hAnsi="Times New Roman"/>
                <w:spacing w:val="-1"/>
                <w:sz w:val="24"/>
                <w:szCs w:val="24"/>
              </w:rPr>
              <w:t>е</w:t>
            </w:r>
            <w:r>
              <w:rPr>
                <w:rFonts w:ascii="Times New Roman" w:hAnsi="Times New Roman"/>
                <w:sz w:val="24"/>
                <w:szCs w:val="24"/>
              </w:rPr>
              <w:t>нка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pacing w:val="-2"/>
                <w:sz w:val="24"/>
                <w:szCs w:val="24"/>
              </w:rPr>
              <w:t>к</w:t>
            </w:r>
            <w:r>
              <w:rPr>
                <w:rFonts w:ascii="Times New Roman" w:hAnsi="Times New Roman"/>
                <w:sz w:val="24"/>
                <w:szCs w:val="24"/>
              </w:rPr>
              <w:t>ов,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ы прот</w:t>
            </w:r>
            <w:r>
              <w:rPr>
                <w:rFonts w:ascii="Times New Roman" w:hAnsi="Times New Roman"/>
                <w:spacing w:val="1"/>
                <w:sz w:val="24"/>
                <w:szCs w:val="24"/>
              </w:rPr>
              <w:t>и</w:t>
            </w:r>
            <w:r>
              <w:rPr>
                <w:rFonts w:ascii="Times New Roman" w:hAnsi="Times New Roman"/>
                <w:sz w:val="24"/>
                <w:szCs w:val="24"/>
              </w:rPr>
              <w:t>во</w:t>
            </w:r>
            <w:r>
              <w:rPr>
                <w:rFonts w:ascii="Times New Roman" w:hAnsi="Times New Roman"/>
                <w:spacing w:val="-2"/>
                <w:sz w:val="24"/>
                <w:szCs w:val="24"/>
              </w:rPr>
              <w:t>с</w:t>
            </w:r>
            <w:r>
              <w:rPr>
                <w:rFonts w:ascii="Times New Roman" w:hAnsi="Times New Roman"/>
                <w:sz w:val="24"/>
                <w:szCs w:val="24"/>
              </w:rPr>
              <w:t>тояния р</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м</w:t>
            </w:r>
            <w:r>
              <w:rPr>
                <w:rFonts w:ascii="Times New Roman" w:hAnsi="Times New Roman"/>
                <w:spacing w:val="-4"/>
                <w:sz w:val="24"/>
                <w:szCs w:val="24"/>
              </w:rPr>
              <w:t xml:space="preserve"> </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д</w:t>
            </w:r>
            <w:r>
              <w:rPr>
                <w:rFonts w:ascii="Times New Roman" w:hAnsi="Times New Roman"/>
                <w:spacing w:val="-1"/>
                <w:sz w:val="24"/>
                <w:szCs w:val="24"/>
              </w:rPr>
              <w:t>е</w:t>
            </w:r>
            <w:r>
              <w:rPr>
                <w:rFonts w:ascii="Times New Roman" w:hAnsi="Times New Roman"/>
                <w:sz w:val="24"/>
                <w:szCs w:val="24"/>
              </w:rPr>
              <w:t>ятельно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и п</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он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зиров</w:t>
            </w:r>
            <w:r>
              <w:rPr>
                <w:rFonts w:ascii="Times New Roman" w:hAnsi="Times New Roman"/>
                <w:spacing w:val="-2"/>
                <w:sz w:val="24"/>
                <w:szCs w:val="24"/>
              </w:rPr>
              <w:t>ан</w:t>
            </w:r>
            <w:r>
              <w:rPr>
                <w:rFonts w:ascii="Times New Roman" w:hAnsi="Times New Roman"/>
                <w:sz w:val="24"/>
                <w:szCs w:val="24"/>
              </w:rPr>
              <w:t>ных</w:t>
            </w:r>
            <w:r>
              <w:rPr>
                <w:rFonts w:ascii="Times New Roman" w:hAnsi="Times New Roman"/>
                <w:spacing w:val="1"/>
                <w:sz w:val="24"/>
                <w:szCs w:val="24"/>
              </w:rPr>
              <w:t xml:space="preserve"> </w:t>
            </w:r>
            <w:r>
              <w:rPr>
                <w:rFonts w:ascii="Times New Roman" w:hAnsi="Times New Roman"/>
                <w:spacing w:val="-4"/>
                <w:sz w:val="24"/>
                <w:szCs w:val="24"/>
              </w:rPr>
              <w:t>с</w:t>
            </w:r>
            <w:r>
              <w:rPr>
                <w:rFonts w:ascii="Times New Roman" w:hAnsi="Times New Roman"/>
                <w:sz w:val="24"/>
                <w:szCs w:val="24"/>
              </w:rPr>
              <w:t>тратегий р</w:t>
            </w:r>
            <w:r>
              <w:rPr>
                <w:rFonts w:ascii="Times New Roman" w:hAnsi="Times New Roman"/>
                <w:spacing w:val="-1"/>
                <w:sz w:val="24"/>
                <w:szCs w:val="24"/>
              </w:rPr>
              <w:t>еа</w:t>
            </w:r>
            <w:r>
              <w:rPr>
                <w:rFonts w:ascii="Times New Roman" w:hAnsi="Times New Roman"/>
                <w:sz w:val="24"/>
                <w:szCs w:val="24"/>
              </w:rPr>
              <w:t>гиров</w:t>
            </w:r>
            <w:r>
              <w:rPr>
                <w:rFonts w:ascii="Times New Roman" w:hAnsi="Times New Roman"/>
                <w:spacing w:val="-2"/>
                <w:sz w:val="24"/>
                <w:szCs w:val="24"/>
              </w:rPr>
              <w:t>а</w:t>
            </w:r>
            <w:r>
              <w:rPr>
                <w:rFonts w:ascii="Times New Roman" w:hAnsi="Times New Roman"/>
                <w:sz w:val="24"/>
                <w:szCs w:val="24"/>
              </w:rPr>
              <w:t>ния.</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ight="131"/>
              <w:rPr>
                <w:rFonts w:ascii="Times New Roman" w:hAnsi="Times New Roman"/>
                <w:sz w:val="24"/>
                <w:szCs w:val="24"/>
              </w:rPr>
            </w:pPr>
            <w:r>
              <w:rPr>
                <w:rFonts w:ascii="Times New Roman" w:hAnsi="Times New Roman"/>
                <w:sz w:val="24"/>
                <w:szCs w:val="24"/>
              </w:rPr>
              <w:t>Тема 4.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2"/>
                <w:sz w:val="24"/>
                <w:szCs w:val="24"/>
              </w:rPr>
              <w:t>е</w:t>
            </w:r>
            <w:r>
              <w:rPr>
                <w:rFonts w:ascii="Times New Roman" w:hAnsi="Times New Roman"/>
                <w:sz w:val="24"/>
                <w:szCs w:val="24"/>
              </w:rPr>
              <w:t>тоды 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ме</w:t>
            </w:r>
            <w:r>
              <w:rPr>
                <w:rFonts w:ascii="Times New Roman" w:hAnsi="Times New Roman"/>
                <w:sz w:val="24"/>
                <w:szCs w:val="24"/>
              </w:rPr>
              <w:t>нты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1" w:right="133"/>
              <w:rPr>
                <w:rFonts w:ascii="Times New Roman" w:hAnsi="Times New Roman"/>
                <w:sz w:val="24"/>
                <w:szCs w:val="24"/>
              </w:rPr>
            </w:pPr>
            <w:r>
              <w:rPr>
                <w:rFonts w:ascii="Times New Roman" w:hAnsi="Times New Roman"/>
                <w:sz w:val="24"/>
                <w:szCs w:val="24"/>
              </w:rPr>
              <w:t>1.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w:t>
            </w:r>
            <w:r>
              <w:rPr>
                <w:rFonts w:ascii="Times New Roman" w:hAnsi="Times New Roman"/>
                <w:spacing w:val="1"/>
                <w:sz w:val="24"/>
                <w:szCs w:val="24"/>
              </w:rPr>
              <w:t xml:space="preserve"> </w:t>
            </w:r>
            <w:r>
              <w:rPr>
                <w:rFonts w:ascii="Times New Roman" w:hAnsi="Times New Roman"/>
                <w:sz w:val="24"/>
                <w:szCs w:val="24"/>
              </w:rPr>
              <w:t>2.Понят</w:t>
            </w:r>
            <w:r>
              <w:rPr>
                <w:rFonts w:ascii="Times New Roman" w:hAnsi="Times New Roman"/>
                <w:spacing w:val="1"/>
                <w:sz w:val="24"/>
                <w:szCs w:val="24"/>
              </w:rPr>
              <w:t>и</w:t>
            </w:r>
            <w:r>
              <w:rPr>
                <w:rFonts w:ascii="Times New Roman" w:hAnsi="Times New Roman"/>
                <w:sz w:val="24"/>
                <w:szCs w:val="24"/>
              </w:rPr>
              <w:t>я,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проц</w:t>
            </w:r>
            <w:r>
              <w:rPr>
                <w:rFonts w:ascii="Times New Roman" w:hAnsi="Times New Roman"/>
                <w:spacing w:val="-1"/>
                <w:sz w:val="24"/>
                <w:szCs w:val="24"/>
              </w:rPr>
              <w:t>есс</w:t>
            </w:r>
            <w:r>
              <w:rPr>
                <w:rFonts w:ascii="Times New Roman" w:hAnsi="Times New Roman"/>
                <w:sz w:val="24"/>
                <w:szCs w:val="24"/>
              </w:rPr>
              <w:t>ы.</w:t>
            </w:r>
          </w:p>
          <w:p w:rsidR="00CC6070" w:rsidRDefault="00127065">
            <w:pPr>
              <w:pStyle w:val="af6"/>
              <w:widowControl w:val="0"/>
              <w:numPr>
                <w:ilvl w:val="0"/>
                <w:numId w:val="11"/>
              </w:numPr>
              <w:tabs>
                <w:tab w:val="clear" w:pos="720"/>
                <w:tab w:val="left" w:pos="239"/>
              </w:tabs>
              <w:spacing w:before="2" w:after="0" w:line="276" w:lineRule="exact"/>
              <w:ind w:left="-1" w:right="792"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w:t>
            </w:r>
          </w:p>
          <w:p w:rsidR="00CC6070" w:rsidRDefault="00127065">
            <w:pPr>
              <w:pStyle w:val="af6"/>
              <w:widowControl w:val="0"/>
              <w:numPr>
                <w:ilvl w:val="0"/>
                <w:numId w:val="11"/>
              </w:numPr>
              <w:tabs>
                <w:tab w:val="clear" w:pos="720"/>
                <w:tab w:val="left" w:pos="239"/>
              </w:tabs>
              <w:spacing w:line="276" w:lineRule="exact"/>
              <w:ind w:left="-1" w:right="904" w:firstLine="0"/>
              <w:rPr>
                <w:rFonts w:ascii="Times New Roman" w:hAnsi="Times New Roman"/>
                <w:sz w:val="24"/>
                <w:szCs w:val="24"/>
              </w:rPr>
            </w:pPr>
            <w:r>
              <w:rPr>
                <w:rFonts w:ascii="Times New Roman" w:hAnsi="Times New Roman"/>
                <w:sz w:val="24"/>
                <w:szCs w:val="24"/>
              </w:rPr>
              <w:t>По</w:t>
            </w:r>
            <w:r>
              <w:rPr>
                <w:rFonts w:ascii="Times New Roman" w:hAnsi="Times New Roman"/>
                <w:spacing w:val="-2"/>
                <w:sz w:val="24"/>
                <w:szCs w:val="24"/>
              </w:rPr>
              <w:t>с</w:t>
            </w:r>
            <w:r>
              <w:rPr>
                <w:rFonts w:ascii="Times New Roman" w:hAnsi="Times New Roman"/>
                <w:sz w:val="24"/>
                <w:szCs w:val="24"/>
              </w:rPr>
              <w:t>троение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 xml:space="preserve">нд </w:t>
            </w:r>
            <w:r>
              <w:rPr>
                <w:rFonts w:ascii="Times New Roman" w:hAnsi="Times New Roman"/>
                <w:spacing w:val="-1"/>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нов. Ди</w:t>
            </w:r>
            <w:r>
              <w:rPr>
                <w:rFonts w:ascii="Times New Roman" w:hAnsi="Times New Roman"/>
                <w:spacing w:val="-1"/>
                <w:sz w:val="24"/>
                <w:szCs w:val="24"/>
              </w:rPr>
              <w:t>а</w:t>
            </w:r>
            <w:r>
              <w:rPr>
                <w:rFonts w:ascii="Times New Roman" w:hAnsi="Times New Roman"/>
                <w:sz w:val="24"/>
                <w:szCs w:val="24"/>
              </w:rPr>
              <w:t>гр</w:t>
            </w:r>
            <w:r>
              <w:rPr>
                <w:rFonts w:ascii="Times New Roman" w:hAnsi="Times New Roman"/>
                <w:spacing w:val="-1"/>
                <w:sz w:val="24"/>
                <w:szCs w:val="24"/>
              </w:rPr>
              <w:t>амм</w:t>
            </w:r>
            <w:r>
              <w:rPr>
                <w:rFonts w:ascii="Times New Roman" w:hAnsi="Times New Roman"/>
                <w:sz w:val="24"/>
                <w:szCs w:val="24"/>
              </w:rPr>
              <w:t>а</w:t>
            </w:r>
            <w:r>
              <w:rPr>
                <w:rFonts w:ascii="Times New Roman" w:hAnsi="Times New Roman"/>
                <w:spacing w:val="-1"/>
                <w:sz w:val="24"/>
                <w:szCs w:val="24"/>
              </w:rPr>
              <w:t xml:space="preserve"> </w:t>
            </w:r>
            <w:proofErr w:type="spellStart"/>
            <w:r>
              <w:rPr>
                <w:rFonts w:ascii="Times New Roman" w:hAnsi="Times New Roman"/>
                <w:spacing w:val="2"/>
                <w:sz w:val="24"/>
                <w:szCs w:val="24"/>
              </w:rPr>
              <w:t>Г</w:t>
            </w:r>
            <w:r>
              <w:rPr>
                <w:rFonts w:ascii="Times New Roman" w:hAnsi="Times New Roman"/>
                <w:spacing w:val="-1"/>
                <w:sz w:val="24"/>
                <w:szCs w:val="24"/>
              </w:rPr>
              <w:t>а</w:t>
            </w:r>
            <w:r>
              <w:rPr>
                <w:rFonts w:ascii="Times New Roman" w:hAnsi="Times New Roman"/>
                <w:sz w:val="24"/>
                <w:szCs w:val="24"/>
              </w:rPr>
              <w:t>нт</w:t>
            </w:r>
            <w:r>
              <w:rPr>
                <w:rFonts w:ascii="Times New Roman" w:hAnsi="Times New Roman"/>
                <w:spacing w:val="1"/>
                <w:sz w:val="24"/>
                <w:szCs w:val="24"/>
              </w:rPr>
              <w:t>т</w:t>
            </w:r>
            <w:r>
              <w:rPr>
                <w:rFonts w:ascii="Times New Roman" w:hAnsi="Times New Roman"/>
                <w:spacing w:val="-1"/>
                <w:sz w:val="24"/>
                <w:szCs w:val="24"/>
              </w:rPr>
              <w:t>а</w:t>
            </w:r>
            <w:proofErr w:type="spellEnd"/>
            <w:r>
              <w:rPr>
                <w:rFonts w:ascii="Times New Roman" w:hAnsi="Times New Roman"/>
                <w:sz w:val="24"/>
                <w:szCs w:val="24"/>
              </w:rPr>
              <w:t>.</w:t>
            </w:r>
          </w:p>
          <w:p w:rsidR="00CC6070" w:rsidRDefault="00127065">
            <w:pPr>
              <w:pStyle w:val="af6"/>
              <w:widowControl w:val="0"/>
              <w:numPr>
                <w:ilvl w:val="0"/>
                <w:numId w:val="11"/>
              </w:numPr>
              <w:tabs>
                <w:tab w:val="clear" w:pos="720"/>
                <w:tab w:val="left" w:pos="239"/>
              </w:tabs>
              <w:spacing w:before="1" w:after="0" w:line="274" w:lineRule="exact"/>
              <w:ind w:left="-1" w:right="653"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p>
          <w:p w:rsidR="00CC6070" w:rsidRDefault="00127065">
            <w:pPr>
              <w:pStyle w:val="TableParagraph"/>
              <w:widowControl w:val="0"/>
              <w:spacing w:line="273" w:lineRule="exact"/>
              <w:ind w:left="-1"/>
              <w:rPr>
                <w:rFonts w:ascii="Times New Roman" w:hAnsi="Times New Roman"/>
                <w:sz w:val="24"/>
                <w:szCs w:val="24"/>
              </w:rPr>
            </w:pP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spacing w:line="273" w:lineRule="exact"/>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2"/>
                <w:sz w:val="24"/>
                <w:szCs w:val="24"/>
              </w:rPr>
              <w:t>о</w:t>
            </w:r>
            <w:r>
              <w:rPr>
                <w:rFonts w:ascii="Times New Roman" w:hAnsi="Times New Roman"/>
                <w:sz w:val="24"/>
                <w:szCs w:val="24"/>
              </w:rPr>
              <w:t>ц</w:t>
            </w:r>
            <w:r>
              <w:rPr>
                <w:rFonts w:ascii="Times New Roman" w:hAnsi="Times New Roman"/>
                <w:spacing w:val="-1"/>
                <w:sz w:val="24"/>
                <w:szCs w:val="24"/>
              </w:rPr>
              <w:t>есс</w:t>
            </w:r>
            <w:r>
              <w:rPr>
                <w:rFonts w:ascii="Times New Roman" w:hAnsi="Times New Roman"/>
                <w:sz w:val="24"/>
                <w:szCs w:val="24"/>
              </w:rPr>
              <w:t>ов 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3"/>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о</w:t>
            </w:r>
            <w:r>
              <w:rPr>
                <w:rFonts w:ascii="Times New Roman" w:hAnsi="Times New Roman"/>
                <w:sz w:val="24"/>
                <w:szCs w:val="24"/>
              </w:rPr>
              <w:t xml:space="preserve">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 Г</w:t>
            </w:r>
            <w:r>
              <w:rPr>
                <w:rFonts w:ascii="Times New Roman" w:hAnsi="Times New Roman"/>
                <w:spacing w:val="4"/>
                <w:sz w:val="24"/>
                <w:szCs w:val="24"/>
              </w:rPr>
              <w:t>р</w:t>
            </w:r>
            <w:r>
              <w:rPr>
                <w:rFonts w:ascii="Times New Roman" w:hAnsi="Times New Roman"/>
                <w:spacing w:val="-8"/>
                <w:sz w:val="24"/>
                <w:szCs w:val="24"/>
              </w:rPr>
              <w:t>у</w:t>
            </w:r>
            <w:r>
              <w:rPr>
                <w:rFonts w:ascii="Times New Roman" w:hAnsi="Times New Roman"/>
                <w:sz w:val="24"/>
                <w:szCs w:val="24"/>
              </w:rPr>
              <w:t>ппо</w:t>
            </w:r>
            <w:r>
              <w:rPr>
                <w:rFonts w:ascii="Times New Roman" w:hAnsi="Times New Roman"/>
                <w:spacing w:val="1"/>
                <w:sz w:val="24"/>
                <w:szCs w:val="24"/>
              </w:rPr>
              <w:t>в</w:t>
            </w:r>
            <w:r>
              <w:rPr>
                <w:rFonts w:ascii="Times New Roman" w:hAnsi="Times New Roman"/>
                <w:sz w:val="24"/>
                <w:szCs w:val="24"/>
              </w:rPr>
              <w:t>ое об</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 xml:space="preserve">из </w:t>
            </w:r>
            <w:r>
              <w:rPr>
                <w:rFonts w:ascii="Times New Roman" w:hAnsi="Times New Roman"/>
                <w:spacing w:val="-2"/>
                <w:sz w:val="24"/>
                <w:szCs w:val="24"/>
              </w:rPr>
              <w:t>ц</w:t>
            </w:r>
            <w:r>
              <w:rPr>
                <w:rFonts w:ascii="Times New Roman" w:hAnsi="Times New Roman"/>
                <w:sz w:val="24"/>
                <w:szCs w:val="24"/>
              </w:rPr>
              <w:t>икла</w:t>
            </w:r>
          </w:p>
          <w:p w:rsidR="00CC6070" w:rsidRDefault="00127065">
            <w:pPr>
              <w:pStyle w:val="TableParagraph"/>
              <w:widowControl w:val="0"/>
              <w:spacing w:line="230" w:lineRule="auto"/>
              <w:ind w:left="-4" w:right="120"/>
              <w:rPr>
                <w:rFonts w:ascii="Times New Roman" w:hAnsi="Times New Roman"/>
                <w:sz w:val="24"/>
                <w:szCs w:val="24"/>
              </w:rPr>
            </w:pPr>
            <w:r>
              <w:rPr>
                <w:rFonts w:ascii="Times New Roman" w:hAnsi="Times New Roman"/>
                <w:spacing w:val="-5"/>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Пони</w:t>
            </w:r>
            <w:r>
              <w:rPr>
                <w:rFonts w:ascii="Times New Roman" w:hAnsi="Times New Roman"/>
                <w:spacing w:val="-1"/>
                <w:sz w:val="24"/>
                <w:szCs w:val="24"/>
              </w:rPr>
              <w:t>ма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кой к</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2"/>
                <w:sz w:val="24"/>
                <w:szCs w:val="24"/>
              </w:rPr>
              <w:t>т</w:t>
            </w:r>
            <w:r>
              <w:rPr>
                <w:rFonts w:ascii="Times New Roman" w:hAnsi="Times New Roman"/>
                <w:sz w:val="24"/>
                <w:szCs w:val="24"/>
              </w:rPr>
              <w:t>ины</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 xml:space="preserve">на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r>
              <w:rPr>
                <w:rFonts w:ascii="Times New Roman" w:hAnsi="Times New Roman"/>
                <w:spacing w:val="-2"/>
                <w:sz w:val="24"/>
                <w:szCs w:val="24"/>
              </w:rPr>
              <w:t>"</w:t>
            </w:r>
            <w:r>
              <w:rPr>
                <w:rFonts w:ascii="Times New Roman" w:hAnsi="Times New Roman"/>
                <w:sz w:val="24"/>
                <w:szCs w:val="24"/>
              </w:rPr>
              <w:t>.</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ight="86"/>
              <w:rPr>
                <w:rFonts w:ascii="Times New Roman" w:hAnsi="Times New Roman"/>
                <w:sz w:val="24"/>
                <w:szCs w:val="24"/>
              </w:rPr>
            </w:pPr>
            <w:r>
              <w:rPr>
                <w:rFonts w:ascii="Times New Roman" w:hAnsi="Times New Roman"/>
                <w:sz w:val="24"/>
                <w:szCs w:val="24"/>
              </w:rPr>
              <w:t>Тема 5. 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 xml:space="preserve">ктов 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12"/>
              </w:numPr>
              <w:tabs>
                <w:tab w:val="left" w:pos="239"/>
              </w:tabs>
              <w:spacing w:before="75" w:after="0"/>
              <w:ind w:left="-1" w:firstLine="0"/>
              <w:rPr>
                <w:rFonts w:ascii="Times New Roman" w:hAnsi="Times New Roman"/>
                <w:sz w:val="24"/>
                <w:szCs w:val="24"/>
              </w:rPr>
            </w:pPr>
            <w:r>
              <w:rPr>
                <w:rFonts w:ascii="Times New Roman" w:hAnsi="Times New Roman"/>
                <w:sz w:val="24"/>
                <w:szCs w:val="24"/>
              </w:rPr>
              <w:t>Сто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numPr>
                <w:ilvl w:val="0"/>
                <w:numId w:val="12"/>
              </w:numPr>
              <w:tabs>
                <w:tab w:val="left" w:pos="239"/>
              </w:tabs>
              <w:ind w:left="-1" w:right="578"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 в 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w:t>
            </w:r>
            <w:r>
              <w:rPr>
                <w:rFonts w:ascii="Times New Roman" w:hAnsi="Times New Roman"/>
                <w:spacing w:val="2"/>
                <w:sz w:val="24"/>
                <w:szCs w:val="24"/>
              </w:rPr>
              <w:t>o</w:t>
            </w:r>
            <w:r>
              <w:rPr>
                <w:rFonts w:ascii="Times New Roman" w:hAnsi="Times New Roman"/>
                <w:sz w:val="24"/>
                <w:szCs w:val="24"/>
              </w:rPr>
              <w:t>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pPr>
              <w:pStyle w:val="af6"/>
              <w:widowControl w:val="0"/>
              <w:numPr>
                <w:ilvl w:val="0"/>
                <w:numId w:val="12"/>
              </w:numPr>
              <w:tabs>
                <w:tab w:val="left" w:pos="239"/>
              </w:tabs>
              <w:ind w:left="239"/>
              <w:rPr>
                <w:rFonts w:ascii="Times New Roman" w:hAnsi="Times New Roman"/>
                <w:sz w:val="24"/>
                <w:szCs w:val="24"/>
              </w:rPr>
            </w:pPr>
            <w:r>
              <w:rPr>
                <w:rFonts w:ascii="Times New Roman" w:hAnsi="Times New Roman"/>
                <w:sz w:val="24"/>
                <w:szCs w:val="24"/>
              </w:rPr>
              <w:t>Оц</w:t>
            </w:r>
            <w:r>
              <w:rPr>
                <w:rFonts w:ascii="Times New Roman" w:hAnsi="Times New Roman"/>
                <w:spacing w:val="-1"/>
                <w:sz w:val="24"/>
                <w:szCs w:val="24"/>
              </w:rPr>
              <w:t>е</w:t>
            </w:r>
            <w:r>
              <w:rPr>
                <w:rFonts w:ascii="Times New Roman" w:hAnsi="Times New Roman"/>
                <w:sz w:val="24"/>
                <w:szCs w:val="24"/>
              </w:rPr>
              <w:t xml:space="preserve">нки </w:t>
            </w:r>
            <w:r>
              <w:rPr>
                <w:rFonts w:ascii="Times New Roman" w:hAnsi="Times New Roman"/>
                <w:spacing w:val="-3"/>
                <w:sz w:val="24"/>
                <w:szCs w:val="24"/>
              </w:rPr>
              <w:t>э</w:t>
            </w:r>
            <w:r>
              <w:rPr>
                <w:rFonts w:ascii="Times New Roman" w:hAnsi="Times New Roman"/>
                <w:sz w:val="24"/>
                <w:szCs w:val="24"/>
              </w:rPr>
              <w:t>фф</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тов</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ind w:left="-1"/>
              <w:rPr>
                <w:rFonts w:ascii="Times New Roman" w:hAnsi="Times New Roman"/>
                <w:sz w:val="24"/>
                <w:szCs w:val="24"/>
              </w:rPr>
            </w:pPr>
            <w:r>
              <w:rPr>
                <w:rFonts w:ascii="Times New Roman" w:hAnsi="Times New Roman"/>
                <w:b/>
                <w:iCs/>
                <w:spacing w:val="-1"/>
                <w:sz w:val="24"/>
                <w:szCs w:val="24"/>
              </w:rPr>
              <w:lastRenderedPageBreak/>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lastRenderedPageBreak/>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pacing w:val="2"/>
                <w:sz w:val="24"/>
                <w:szCs w:val="24"/>
              </w:rPr>
              <w:t>т</w:t>
            </w:r>
            <w:r>
              <w:rPr>
                <w:rFonts w:ascii="Times New Roman" w:hAnsi="Times New Roman"/>
                <w:sz w:val="24"/>
                <w:szCs w:val="24"/>
              </w:rPr>
              <w:t>о</w:t>
            </w:r>
            <w:r>
              <w:rPr>
                <w:rFonts w:ascii="Times New Roman" w:hAnsi="Times New Roman"/>
                <w:spacing w:val="-1"/>
                <w:sz w:val="24"/>
                <w:szCs w:val="24"/>
              </w:rPr>
              <w:t>ч</w:t>
            </w:r>
            <w:r>
              <w:rPr>
                <w:rFonts w:ascii="Times New Roman" w:hAnsi="Times New Roman"/>
                <w:sz w:val="24"/>
                <w:szCs w:val="24"/>
              </w:rPr>
              <w:t>ни</w:t>
            </w:r>
            <w:r>
              <w:rPr>
                <w:rFonts w:ascii="Times New Roman" w:hAnsi="Times New Roman"/>
                <w:spacing w:val="-2"/>
                <w:sz w:val="24"/>
                <w:szCs w:val="24"/>
              </w:rPr>
              <w:t>к</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ия. При</w:t>
            </w:r>
            <w:r>
              <w:rPr>
                <w:rFonts w:ascii="Times New Roman" w:hAnsi="Times New Roman"/>
                <w:spacing w:val="-3"/>
                <w:sz w:val="24"/>
                <w:szCs w:val="24"/>
              </w:rPr>
              <w:t>в</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нн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proofErr w:type="spellStart"/>
            <w:r>
              <w:rPr>
                <w:rFonts w:ascii="Times New Roman" w:hAnsi="Times New Roman"/>
                <w:sz w:val="24"/>
                <w:szCs w:val="24"/>
              </w:rPr>
              <w:t>C</w:t>
            </w:r>
            <w:r>
              <w:rPr>
                <w:rFonts w:ascii="Times New Roman" w:hAnsi="Times New Roman"/>
                <w:spacing w:val="-1"/>
                <w:sz w:val="24"/>
                <w:szCs w:val="24"/>
              </w:rPr>
              <w:t>a</w:t>
            </w:r>
            <w:r>
              <w:rPr>
                <w:rFonts w:ascii="Times New Roman" w:hAnsi="Times New Roman"/>
                <w:sz w:val="24"/>
                <w:szCs w:val="24"/>
              </w:rPr>
              <w:t>sh</w:t>
            </w:r>
            <w:proofErr w:type="spellEnd"/>
            <w:r>
              <w:rPr>
                <w:rFonts w:ascii="Times New Roman" w:hAnsi="Times New Roman"/>
                <w:sz w:val="24"/>
                <w:szCs w:val="24"/>
              </w:rPr>
              <w:t xml:space="preserve"> </w:t>
            </w:r>
            <w:proofErr w:type="spellStart"/>
            <w:r>
              <w:rPr>
                <w:rFonts w:ascii="Times New Roman" w:hAnsi="Times New Roman"/>
                <w:spacing w:val="-2"/>
                <w:sz w:val="24"/>
                <w:szCs w:val="24"/>
              </w:rPr>
              <w:t>F</w:t>
            </w:r>
            <w:r>
              <w:rPr>
                <w:rFonts w:ascii="Times New Roman" w:hAnsi="Times New Roman"/>
                <w:sz w:val="24"/>
                <w:szCs w:val="24"/>
              </w:rPr>
              <w:t>low</w:t>
            </w:r>
            <w:proofErr w:type="spellEnd"/>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1"/>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4"/>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lastRenderedPageBreak/>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ight="599"/>
              <w:rPr>
                <w:rFonts w:ascii="Times New Roman" w:hAnsi="Times New Roman"/>
                <w:sz w:val="24"/>
                <w:szCs w:val="24"/>
              </w:rPr>
            </w:pPr>
            <w:r>
              <w:rPr>
                <w:rFonts w:ascii="Times New Roman" w:hAnsi="Times New Roman"/>
                <w:sz w:val="24"/>
                <w:szCs w:val="24"/>
              </w:rPr>
              <w:lastRenderedPageBreak/>
              <w:t>Тема 6. 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13"/>
              </w:numPr>
              <w:tabs>
                <w:tab w:val="left" w:pos="239"/>
              </w:tabs>
              <w:spacing w:before="75" w:after="0"/>
              <w:ind w:left="-1" w:right="472"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ма</w:t>
            </w:r>
            <w:r>
              <w:rPr>
                <w:rFonts w:ascii="Times New Roman" w:hAnsi="Times New Roman"/>
                <w:sz w:val="24"/>
                <w:szCs w:val="24"/>
              </w:rPr>
              <w:t>тери</w:t>
            </w:r>
            <w:r>
              <w:rPr>
                <w:rFonts w:ascii="Times New Roman" w:hAnsi="Times New Roman"/>
                <w:spacing w:val="-1"/>
                <w:sz w:val="24"/>
                <w:szCs w:val="24"/>
              </w:rPr>
              <w:t>а</w:t>
            </w:r>
            <w:r>
              <w:rPr>
                <w:rFonts w:ascii="Times New Roman" w:hAnsi="Times New Roman"/>
                <w:sz w:val="24"/>
                <w:szCs w:val="24"/>
              </w:rPr>
              <w:t>льно</w:t>
            </w:r>
            <w:r>
              <w:rPr>
                <w:rFonts w:ascii="Times New Roman" w:hAnsi="Times New Roman"/>
                <w:spacing w:val="-1"/>
                <w:sz w:val="24"/>
                <w:szCs w:val="24"/>
              </w:rPr>
              <w:t>-</w:t>
            </w:r>
            <w:r>
              <w:rPr>
                <w:rFonts w:ascii="Times New Roman" w:hAnsi="Times New Roman"/>
                <w:sz w:val="24"/>
                <w:szCs w:val="24"/>
              </w:rPr>
              <w:t>те</w:t>
            </w:r>
            <w:r>
              <w:rPr>
                <w:rFonts w:ascii="Times New Roman" w:hAnsi="Times New Roman"/>
                <w:spacing w:val="1"/>
                <w:sz w:val="24"/>
                <w:szCs w:val="24"/>
              </w:rPr>
              <w:t>х</w:t>
            </w:r>
            <w:r>
              <w:rPr>
                <w:rFonts w:ascii="Times New Roman" w:hAnsi="Times New Roman"/>
                <w:spacing w:val="-2"/>
                <w:sz w:val="24"/>
                <w:szCs w:val="24"/>
              </w:rPr>
              <w:t>н</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кого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 xml:space="preserve">е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pPr>
              <w:pStyle w:val="af6"/>
              <w:widowControl w:val="0"/>
              <w:numPr>
                <w:ilvl w:val="0"/>
                <w:numId w:val="13"/>
              </w:numPr>
              <w:tabs>
                <w:tab w:val="left" w:pos="239"/>
              </w:tabs>
              <w:ind w:left="-1" w:right="83" w:firstLine="0"/>
              <w:rPr>
                <w:rFonts w:ascii="Times New Roman" w:hAnsi="Times New Roman"/>
                <w:sz w:val="24"/>
                <w:szCs w:val="24"/>
              </w:rPr>
            </w:pP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ции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ро</w:t>
            </w:r>
            <w:r>
              <w:rPr>
                <w:rFonts w:ascii="Times New Roman" w:hAnsi="Times New Roman"/>
                <w:spacing w:val="-3"/>
                <w:sz w:val="24"/>
                <w:szCs w:val="24"/>
              </w:rPr>
              <w:t>л</w:t>
            </w:r>
            <w:r>
              <w:rPr>
                <w:rFonts w:ascii="Times New Roman" w:hAnsi="Times New Roman"/>
                <w:sz w:val="24"/>
                <w:szCs w:val="24"/>
              </w:rPr>
              <w:t xml:space="preserve">ь в </w:t>
            </w:r>
            <w:r>
              <w:rPr>
                <w:rFonts w:ascii="Times New Roman" w:hAnsi="Times New Roman"/>
                <w:spacing w:val="-1"/>
                <w:sz w:val="24"/>
                <w:szCs w:val="24"/>
              </w:rPr>
              <w:t>е</w:t>
            </w:r>
            <w:r>
              <w:rPr>
                <w:rFonts w:ascii="Times New Roman" w:hAnsi="Times New Roman"/>
                <w:sz w:val="24"/>
                <w:szCs w:val="24"/>
              </w:rPr>
              <w:t>го</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pacing w:val="3"/>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е</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нд</w:t>
            </w:r>
            <w:r>
              <w:rPr>
                <w:rFonts w:ascii="Times New Roman" w:hAnsi="Times New Roman"/>
                <w:spacing w:val="-3"/>
                <w:sz w:val="24"/>
                <w:szCs w:val="24"/>
              </w:rPr>
              <w:t>о</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af6"/>
              <w:widowControl w:val="0"/>
              <w:tabs>
                <w:tab w:val="left" w:pos="239"/>
              </w:tabs>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ight="8"/>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 xml:space="preserve">е </w:t>
            </w:r>
            <w:proofErr w:type="spellStart"/>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ten</w:t>
            </w:r>
            <w:r>
              <w:rPr>
                <w:rFonts w:ascii="Times New Roman" w:hAnsi="Times New Roman"/>
                <w:spacing w:val="3"/>
                <w:sz w:val="24"/>
                <w:szCs w:val="24"/>
              </w:rPr>
              <w:t>c</w:t>
            </w:r>
            <w:r>
              <w:rPr>
                <w:rFonts w:ascii="Times New Roman" w:hAnsi="Times New Roman"/>
                <w:sz w:val="24"/>
                <w:szCs w:val="24"/>
              </w:rPr>
              <w:t>y</w:t>
            </w:r>
            <w:proofErr w:type="spellEnd"/>
            <w:r>
              <w:rPr>
                <w:rFonts w:ascii="Times New Roman" w:hAnsi="Times New Roman"/>
                <w:sz w:val="24"/>
                <w:szCs w:val="24"/>
              </w:rPr>
              <w:t xml:space="preserve"> </w:t>
            </w:r>
            <w:proofErr w:type="spellStart"/>
            <w:r>
              <w:rPr>
                <w:rFonts w:ascii="Times New Roman" w:hAnsi="Times New Roman"/>
                <w:sz w:val="24"/>
                <w:szCs w:val="24"/>
              </w:rPr>
              <w:t>mapping</w:t>
            </w:r>
            <w:proofErr w:type="spellEnd"/>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RA</w:t>
            </w:r>
            <w:r>
              <w:rPr>
                <w:rFonts w:ascii="Times New Roman" w:hAnsi="Times New Roman"/>
                <w:spacing w:val="2"/>
                <w:sz w:val="24"/>
                <w:szCs w:val="24"/>
              </w:rPr>
              <w:t>C</w:t>
            </w:r>
            <w:r>
              <w:rPr>
                <w:rFonts w:ascii="Times New Roman" w:hAnsi="Times New Roman"/>
                <w:spacing w:val="-3"/>
                <w:sz w:val="24"/>
                <w:szCs w:val="24"/>
              </w:rPr>
              <w:t>I</w:t>
            </w:r>
            <w:r>
              <w:rPr>
                <w:rFonts w:ascii="Times New Roman" w:hAnsi="Times New Roman"/>
                <w:spacing w:val="-1"/>
                <w:sz w:val="24"/>
                <w:szCs w:val="24"/>
              </w:rPr>
              <w:t>-</w:t>
            </w:r>
            <w:proofErr w:type="spellStart"/>
            <w:r>
              <w:rPr>
                <w:rFonts w:ascii="Times New Roman" w:hAnsi="Times New Roman"/>
                <w:sz w:val="24"/>
                <w:szCs w:val="24"/>
              </w:rPr>
              <w:t>mat</w:t>
            </w:r>
            <w:r>
              <w:rPr>
                <w:rFonts w:ascii="Times New Roman" w:hAnsi="Times New Roman"/>
                <w:spacing w:val="-1"/>
                <w:sz w:val="24"/>
                <w:szCs w:val="24"/>
              </w:rPr>
              <w:t>r</w:t>
            </w:r>
            <w:r>
              <w:rPr>
                <w:rFonts w:ascii="Times New Roman" w:hAnsi="Times New Roman"/>
                <w:sz w:val="24"/>
                <w:szCs w:val="24"/>
              </w:rPr>
              <w:t>ix</w:t>
            </w:r>
            <w:proofErr w:type="spellEnd"/>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Орг.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 xml:space="preserve">Тема 7. </w:t>
            </w:r>
          </w:p>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проекта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14"/>
              </w:numPr>
              <w:tabs>
                <w:tab w:val="left" w:pos="239"/>
              </w:tabs>
              <w:spacing w:before="75" w:after="0"/>
              <w:ind w:left="-1" w:right="108"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 ко</w:t>
            </w:r>
            <w:r>
              <w:rPr>
                <w:rFonts w:ascii="Times New Roman" w:hAnsi="Times New Roman"/>
                <w:spacing w:val="1"/>
                <w:sz w:val="24"/>
                <w:szCs w:val="24"/>
              </w:rPr>
              <w:t>н</w:t>
            </w:r>
            <w:r>
              <w:rPr>
                <w:rFonts w:ascii="Times New Roman" w:hAnsi="Times New Roman"/>
                <w:sz w:val="24"/>
                <w:szCs w:val="24"/>
              </w:rPr>
              <w:t>троля и</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z w:val="24"/>
                <w:szCs w:val="24"/>
              </w:rPr>
              <w:t>ониторинга при и</w:t>
            </w:r>
            <w:r>
              <w:rPr>
                <w:rFonts w:ascii="Times New Roman" w:hAnsi="Times New Roman"/>
                <w:spacing w:val="-4"/>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w:t>
            </w:r>
          </w:p>
          <w:p w:rsidR="00CC6070" w:rsidRDefault="00127065">
            <w:pPr>
              <w:pStyle w:val="af6"/>
              <w:widowControl w:val="0"/>
              <w:numPr>
                <w:ilvl w:val="0"/>
                <w:numId w:val="14"/>
              </w:numPr>
              <w:tabs>
                <w:tab w:val="left" w:pos="239"/>
              </w:tabs>
              <w:ind w:left="-1" w:right="69" w:firstLine="0"/>
              <w:rPr>
                <w:rFonts w:ascii="Times New Roman" w:hAnsi="Times New Roman"/>
                <w:sz w:val="24"/>
                <w:szCs w:val="24"/>
              </w:rPr>
            </w:pPr>
            <w:r>
              <w:rPr>
                <w:rFonts w:ascii="Times New Roman" w:hAnsi="Times New Roman"/>
                <w:spacing w:val="-2"/>
                <w:sz w:val="24"/>
                <w:szCs w:val="24"/>
              </w:rPr>
              <w:t>В</w:t>
            </w:r>
            <w:r>
              <w:rPr>
                <w:rFonts w:ascii="Times New Roman" w:hAnsi="Times New Roman"/>
                <w:sz w:val="24"/>
                <w:szCs w:val="24"/>
              </w:rPr>
              <w:t>н</w:t>
            </w:r>
            <w:r>
              <w:rPr>
                <w:rFonts w:ascii="Times New Roman" w:hAnsi="Times New Roman"/>
                <w:spacing w:val="-1"/>
                <w:sz w:val="24"/>
                <w:szCs w:val="24"/>
              </w:rPr>
              <w:t>есе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ний</w:t>
            </w:r>
            <w:r>
              <w:rPr>
                <w:rFonts w:ascii="Times New Roman" w:hAnsi="Times New Roman"/>
                <w:spacing w:val="-2"/>
                <w:sz w:val="24"/>
                <w:szCs w:val="24"/>
              </w:rPr>
              <w:t xml:space="preserve"> </w:t>
            </w:r>
            <w:r>
              <w:rPr>
                <w:rFonts w:ascii="Times New Roman" w:hAnsi="Times New Roman"/>
                <w:sz w:val="24"/>
                <w:szCs w:val="24"/>
              </w:rPr>
              <w:t>в пл</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 xml:space="preserve">нты в </w:t>
            </w:r>
            <w:r>
              <w:rPr>
                <w:rFonts w:ascii="Times New Roman" w:hAnsi="Times New Roman"/>
                <w:spacing w:val="1"/>
                <w:sz w:val="24"/>
                <w:szCs w:val="24"/>
              </w:rPr>
              <w:t>х</w:t>
            </w:r>
            <w:r>
              <w:rPr>
                <w:rFonts w:ascii="Times New Roman" w:hAnsi="Times New Roman"/>
                <w:sz w:val="24"/>
                <w:szCs w:val="24"/>
              </w:rPr>
              <w:t>оде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с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2"/>
                <w:sz w:val="24"/>
                <w:szCs w:val="24"/>
              </w:rPr>
              <w:t>ь</w:t>
            </w:r>
            <w:r>
              <w:rPr>
                <w:rFonts w:ascii="Times New Roman" w:hAnsi="Times New Roman"/>
                <w:sz w:val="24"/>
                <w:szCs w:val="24"/>
              </w:rPr>
              <w:t>зов</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w:t>
            </w:r>
            <w:r>
              <w:rPr>
                <w:rFonts w:ascii="Times New Roman" w:hAnsi="Times New Roman"/>
                <w:sz w:val="24"/>
                <w:szCs w:val="24"/>
              </w:rPr>
              <w:t>м прогр</w:t>
            </w:r>
            <w:r>
              <w:rPr>
                <w:rFonts w:ascii="Times New Roman" w:hAnsi="Times New Roman"/>
                <w:spacing w:val="-1"/>
                <w:sz w:val="24"/>
                <w:szCs w:val="24"/>
              </w:rPr>
              <w:t>амм</w:t>
            </w:r>
            <w:r>
              <w:rPr>
                <w:rFonts w:ascii="Times New Roman" w:hAnsi="Times New Roman"/>
                <w:sz w:val="24"/>
                <w:szCs w:val="24"/>
              </w:rPr>
              <w:t xml:space="preserve">ы </w:t>
            </w:r>
            <w:proofErr w:type="spellStart"/>
            <w:r>
              <w:rPr>
                <w:rFonts w:ascii="Times New Roman" w:hAnsi="Times New Roman"/>
                <w:sz w:val="24"/>
                <w:szCs w:val="24"/>
              </w:rPr>
              <w:t>Mi</w:t>
            </w:r>
            <w:r>
              <w:rPr>
                <w:rFonts w:ascii="Times New Roman" w:hAnsi="Times New Roman"/>
                <w:spacing w:val="-1"/>
                <w:sz w:val="24"/>
                <w:szCs w:val="24"/>
              </w:rPr>
              <w:t>c</w:t>
            </w:r>
            <w:r>
              <w:rPr>
                <w:rFonts w:ascii="Times New Roman" w:hAnsi="Times New Roman"/>
                <w:sz w:val="24"/>
                <w:szCs w:val="24"/>
              </w:rPr>
              <w:t>roso</w:t>
            </w:r>
            <w:r>
              <w:rPr>
                <w:rFonts w:ascii="Times New Roman" w:hAnsi="Times New Roman"/>
                <w:spacing w:val="-2"/>
                <w:sz w:val="24"/>
                <w:szCs w:val="24"/>
              </w:rPr>
              <w:t>f</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pPr>
              <w:pStyle w:val="af6"/>
              <w:widowControl w:val="0"/>
              <w:numPr>
                <w:ilvl w:val="0"/>
                <w:numId w:val="14"/>
              </w:numPr>
              <w:tabs>
                <w:tab w:val="left" w:pos="239"/>
              </w:tabs>
              <w:ind w:left="-1" w:right="327" w:firstLine="0"/>
              <w:rPr>
                <w:rFonts w:ascii="Times New Roman" w:hAnsi="Times New Roman"/>
                <w:sz w:val="24"/>
                <w:szCs w:val="24"/>
              </w:rPr>
            </w:pP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 xml:space="preserve">нт </w:t>
            </w:r>
            <w:r>
              <w:rPr>
                <w:rFonts w:ascii="Times New Roman" w:hAnsi="Times New Roman"/>
                <w:spacing w:val="1"/>
                <w:sz w:val="24"/>
                <w:szCs w:val="24"/>
              </w:rPr>
              <w:t>к</w:t>
            </w:r>
            <w:r>
              <w:rPr>
                <w:rFonts w:ascii="Times New Roman" w:hAnsi="Times New Roman"/>
                <w:spacing w:val="-1"/>
                <w:sz w:val="24"/>
                <w:szCs w:val="24"/>
              </w:rPr>
              <w:t>ачес</w:t>
            </w:r>
            <w:r>
              <w:rPr>
                <w:rFonts w:ascii="Times New Roman" w:hAnsi="Times New Roman"/>
                <w:sz w:val="24"/>
                <w:szCs w:val="24"/>
              </w:rPr>
              <w:t>т</w:t>
            </w:r>
            <w:r>
              <w:rPr>
                <w:rFonts w:ascii="Times New Roman" w:hAnsi="Times New Roman"/>
                <w:spacing w:val="2"/>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pacing w:val="-1"/>
                <w:sz w:val="24"/>
                <w:szCs w:val="24"/>
              </w:rPr>
              <w:t>е</w:t>
            </w:r>
            <w:r>
              <w:rPr>
                <w:rFonts w:ascii="Times New Roman" w:hAnsi="Times New Roman"/>
                <w:sz w:val="24"/>
                <w:szCs w:val="24"/>
              </w:rPr>
              <w:t>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spacing w:before="1"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 xml:space="preserve">критерии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 xml:space="preserve">СМК, </w:t>
            </w:r>
            <w:r>
              <w:rPr>
                <w:rFonts w:ascii="Times New Roman" w:hAnsi="Times New Roman"/>
                <w:spacing w:val="-1"/>
                <w:sz w:val="24"/>
                <w:szCs w:val="24"/>
              </w:rPr>
              <w:t>м</w:t>
            </w:r>
            <w:r>
              <w:rPr>
                <w:rFonts w:ascii="Times New Roman" w:hAnsi="Times New Roman"/>
                <w:sz w:val="24"/>
                <w:szCs w:val="24"/>
              </w:rPr>
              <w:t>ониторинг 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w:t>
            </w:r>
            <w:r>
              <w:rPr>
                <w:rFonts w:ascii="Times New Roman" w:hAnsi="Times New Roman"/>
                <w:spacing w:val="-2"/>
                <w:sz w:val="24"/>
                <w:szCs w:val="24"/>
              </w:rPr>
              <w:t>ь</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 по менеджменту качеств в проектах.</w:t>
            </w:r>
            <w:r>
              <w:rPr>
                <w:rFonts w:ascii="Times New Roman" w:hAnsi="Times New Roman"/>
                <w:sz w:val="24"/>
                <w:szCs w:val="24"/>
              </w:rPr>
              <w:t xml:space="preserve"> </w:t>
            </w:r>
          </w:p>
        </w:tc>
      </w:tr>
      <w:tr w:rsidR="00CC6070">
        <w:tc>
          <w:tcPr>
            <w:tcW w:w="2041"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4" w:right="27"/>
              <w:rPr>
                <w:rFonts w:ascii="Times New Roman" w:hAnsi="Times New Roman"/>
                <w:sz w:val="24"/>
                <w:szCs w:val="24"/>
              </w:rPr>
            </w:pPr>
            <w:r>
              <w:rPr>
                <w:rFonts w:ascii="Times New Roman" w:hAnsi="Times New Roman"/>
                <w:sz w:val="24"/>
                <w:szCs w:val="24"/>
              </w:rPr>
              <w:t>Тема 8.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numPr>
                <w:ilvl w:val="0"/>
                <w:numId w:val="15"/>
              </w:numPr>
              <w:tabs>
                <w:tab w:val="left" w:pos="239"/>
              </w:tabs>
              <w:spacing w:before="72" w:after="0"/>
              <w:ind w:left="-1" w:right="145" w:firstLine="0"/>
              <w:rPr>
                <w:rFonts w:ascii="Times New Roman" w:hAnsi="Times New Roman"/>
                <w:sz w:val="24"/>
                <w:szCs w:val="24"/>
              </w:rPr>
            </w:pPr>
            <w:r>
              <w:rPr>
                <w:rFonts w:ascii="Times New Roman" w:hAnsi="Times New Roman"/>
                <w:sz w:val="24"/>
                <w:szCs w:val="24"/>
              </w:rPr>
              <w:t>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нные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p w:rsidR="00CC6070" w:rsidRDefault="00127065">
            <w:pPr>
              <w:pStyle w:val="af6"/>
              <w:widowControl w:val="0"/>
              <w:numPr>
                <w:ilvl w:val="0"/>
                <w:numId w:val="15"/>
              </w:numPr>
              <w:tabs>
                <w:tab w:val="left" w:pos="239"/>
              </w:tabs>
              <w:ind w:left="239"/>
              <w:rPr>
                <w:rFonts w:ascii="Times New Roman" w:hAnsi="Times New Roman"/>
                <w:sz w:val="24"/>
                <w:szCs w:val="24"/>
              </w:rPr>
            </w:pPr>
            <w:r>
              <w:rPr>
                <w:rFonts w:ascii="Times New Roman" w:hAnsi="Times New Roman"/>
                <w:sz w:val="24"/>
                <w:szCs w:val="24"/>
              </w:rPr>
              <w:t>Портф</w:t>
            </w:r>
            <w:r>
              <w:rPr>
                <w:rFonts w:ascii="Times New Roman" w:hAnsi="Times New Roman"/>
                <w:spacing w:val="-1"/>
                <w:sz w:val="24"/>
                <w:szCs w:val="24"/>
              </w:rPr>
              <w:t>е</w:t>
            </w:r>
            <w:r>
              <w:rPr>
                <w:rFonts w:ascii="Times New Roman" w:hAnsi="Times New Roman"/>
                <w:sz w:val="24"/>
                <w:szCs w:val="24"/>
              </w:rPr>
              <w:t>ли</w:t>
            </w:r>
            <w:r>
              <w:rPr>
                <w:rFonts w:ascii="Times New Roman" w:hAnsi="Times New Roman"/>
                <w:spacing w:val="1"/>
                <w:sz w:val="24"/>
                <w:szCs w:val="24"/>
              </w:rPr>
              <w:t xml:space="preserve"> </w:t>
            </w:r>
            <w:r>
              <w:rPr>
                <w:rFonts w:ascii="Times New Roman" w:hAnsi="Times New Roman"/>
                <w:sz w:val="24"/>
                <w:szCs w:val="24"/>
              </w:rPr>
              <w:t>и прогр</w:t>
            </w:r>
            <w:r>
              <w:rPr>
                <w:rFonts w:ascii="Times New Roman" w:hAnsi="Times New Roman"/>
                <w:spacing w:val="-1"/>
                <w:sz w:val="24"/>
                <w:szCs w:val="24"/>
              </w:rPr>
              <w:t>а</w:t>
            </w:r>
            <w:r>
              <w:rPr>
                <w:rFonts w:ascii="Times New Roman" w:hAnsi="Times New Roman"/>
                <w:spacing w:val="-4"/>
                <w:sz w:val="24"/>
                <w:szCs w:val="24"/>
              </w:rPr>
              <w:t>м</w:t>
            </w:r>
            <w:r>
              <w:rPr>
                <w:rFonts w:ascii="Times New Roman" w:hAnsi="Times New Roman"/>
                <w:spacing w:val="-1"/>
                <w:sz w:val="24"/>
                <w:szCs w:val="24"/>
              </w:rPr>
              <w:t>м</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w:t>
            </w:r>
          </w:p>
          <w:p w:rsidR="00CC6070" w:rsidRDefault="00127065">
            <w:pPr>
              <w:pStyle w:val="af6"/>
              <w:widowControl w:val="0"/>
              <w:numPr>
                <w:ilvl w:val="0"/>
                <w:numId w:val="15"/>
              </w:numPr>
              <w:tabs>
                <w:tab w:val="left" w:pos="239"/>
              </w:tabs>
              <w:ind w:left="-1" w:right="189" w:firstLine="0"/>
              <w:rPr>
                <w:rFonts w:ascii="Times New Roman" w:hAnsi="Times New Roman"/>
                <w:sz w:val="24"/>
                <w:szCs w:val="24"/>
              </w:rPr>
            </w:pPr>
            <w:r>
              <w:rPr>
                <w:rFonts w:ascii="Times New Roman" w:hAnsi="Times New Roman"/>
                <w:sz w:val="24"/>
                <w:szCs w:val="24"/>
              </w:rPr>
              <w:t>Н</w:t>
            </w:r>
            <w:r>
              <w:rPr>
                <w:rFonts w:ascii="Times New Roman" w:hAnsi="Times New Roman"/>
                <w:spacing w:val="-2"/>
                <w:sz w:val="24"/>
                <w:szCs w:val="24"/>
              </w:rPr>
              <w:t>е</w:t>
            </w:r>
            <w:r>
              <w:rPr>
                <w:rFonts w:ascii="Times New Roman" w:hAnsi="Times New Roman"/>
                <w:sz w:val="24"/>
                <w:szCs w:val="24"/>
              </w:rPr>
              <w:t>традицио</w:t>
            </w:r>
            <w:r>
              <w:rPr>
                <w:rFonts w:ascii="Times New Roman" w:hAnsi="Times New Roman"/>
                <w:spacing w:val="-2"/>
                <w:sz w:val="24"/>
                <w:szCs w:val="24"/>
              </w:rPr>
              <w:t>н</w:t>
            </w:r>
            <w:r>
              <w:rPr>
                <w:rFonts w:ascii="Times New Roman" w:hAnsi="Times New Roman"/>
                <w:sz w:val="24"/>
                <w:szCs w:val="24"/>
              </w:rPr>
              <w:t>ные</w:t>
            </w:r>
            <w:r>
              <w:rPr>
                <w:rFonts w:ascii="Times New Roman" w:hAnsi="Times New Roman"/>
                <w:spacing w:val="-2"/>
                <w:sz w:val="24"/>
                <w:szCs w:val="24"/>
              </w:rPr>
              <w:t xml:space="preserve"> </w:t>
            </w:r>
            <w:r>
              <w:rPr>
                <w:rFonts w:ascii="Times New Roman" w:hAnsi="Times New Roman"/>
                <w:sz w:val="24"/>
                <w:szCs w:val="24"/>
              </w:rPr>
              <w:t>ви</w:t>
            </w:r>
            <w:r>
              <w:rPr>
                <w:rFonts w:ascii="Times New Roman" w:hAnsi="Times New Roman"/>
                <w:spacing w:val="-3"/>
                <w:sz w:val="24"/>
                <w:szCs w:val="24"/>
              </w:rPr>
              <w:t>д</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 и прогр</w:t>
            </w:r>
            <w:r>
              <w:rPr>
                <w:rFonts w:ascii="Times New Roman" w:hAnsi="Times New Roman"/>
                <w:spacing w:val="-1"/>
                <w:sz w:val="24"/>
                <w:szCs w:val="24"/>
              </w:rPr>
              <w:t>ам</w:t>
            </w:r>
            <w:r>
              <w:rPr>
                <w:rFonts w:ascii="Times New Roman" w:hAnsi="Times New Roman"/>
                <w:sz w:val="24"/>
                <w:szCs w:val="24"/>
              </w:rPr>
              <w:t>м</w:t>
            </w:r>
          </w:p>
          <w:p w:rsidR="00CC6070" w:rsidRDefault="00127065">
            <w:pPr>
              <w:pStyle w:val="af6"/>
              <w:widowControl w:val="0"/>
              <w:tabs>
                <w:tab w:val="left" w:pos="239"/>
              </w:tabs>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pPr>
              <w:pStyle w:val="TableParagraph"/>
              <w:widowControl w:val="0"/>
              <w:spacing w:before="2"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627"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4" w:right="21"/>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w:t>
            </w:r>
            <w:r>
              <w:rPr>
                <w:rFonts w:ascii="Times New Roman" w:hAnsi="Times New Roman"/>
                <w:spacing w:val="1"/>
                <w:sz w:val="24"/>
                <w:szCs w:val="24"/>
              </w:rPr>
              <w:t>р</w:t>
            </w:r>
            <w:r>
              <w:rPr>
                <w:rFonts w:ascii="Times New Roman" w:hAnsi="Times New Roman"/>
                <w:sz w:val="24"/>
                <w:szCs w:val="24"/>
              </w:rPr>
              <w:t>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1"/>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ый оф</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4"/>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xml:space="preserve">: КСУП </w:t>
            </w:r>
            <w:r>
              <w:rPr>
                <w:rFonts w:ascii="Times New Roman" w:hAnsi="Times New Roman"/>
                <w:spacing w:val="-1"/>
                <w:sz w:val="24"/>
                <w:szCs w:val="24"/>
              </w:rPr>
              <w:t>(</w:t>
            </w:r>
            <w:r>
              <w:rPr>
                <w:rFonts w:ascii="Times New Roman" w:hAnsi="Times New Roman"/>
                <w:sz w:val="24"/>
                <w:szCs w:val="24"/>
              </w:rPr>
              <w:t>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2"/>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tc>
      </w:tr>
    </w:tbl>
    <w:p w:rsidR="00CC6070" w:rsidRDefault="00CC6070">
      <w:pPr>
        <w:tabs>
          <w:tab w:val="left" w:pos="2342"/>
        </w:tabs>
        <w:spacing w:before="72" w:after="0"/>
        <w:ind w:right="69"/>
        <w:jc w:val="right"/>
        <w:rPr>
          <w:rFonts w:ascii="Times New Roman" w:hAnsi="Times New Roman"/>
          <w:bCs/>
          <w:sz w:val="28"/>
          <w:szCs w:val="28"/>
        </w:rPr>
      </w:pPr>
    </w:p>
    <w:p w:rsidR="00CC6070" w:rsidRDefault="00127065">
      <w:pPr>
        <w:pStyle w:val="1"/>
        <w:spacing w:line="360" w:lineRule="auto"/>
        <w:ind w:right="69"/>
        <w:jc w:val="both"/>
        <w:rPr>
          <w:rFonts w:ascii="Times New Roman" w:hAnsi="Times New Roman"/>
          <w:sz w:val="28"/>
          <w:szCs w:val="28"/>
        </w:rPr>
      </w:pPr>
      <w:bookmarkStart w:id="3" w:name="__RefHeading___Toc505877808"/>
      <w:bookmarkEnd w:id="3"/>
      <w:r>
        <w:rPr>
          <w:rFonts w:ascii="Times New Roman" w:hAnsi="Times New Roman"/>
          <w:sz w:val="28"/>
          <w:szCs w:val="28"/>
        </w:rPr>
        <w:t>6. Перечень учебно-методического обеспечения для самостоятельной работы обучающихся по дисциплине</w:t>
      </w:r>
    </w:p>
    <w:p w:rsidR="00CC6070" w:rsidRDefault="00127065">
      <w:pPr>
        <w:pStyle w:val="1"/>
        <w:spacing w:line="360" w:lineRule="auto"/>
        <w:ind w:right="69"/>
        <w:jc w:val="both"/>
        <w:rPr>
          <w:rFonts w:ascii="Times New Roman" w:hAnsi="Times New Roman"/>
          <w:sz w:val="28"/>
          <w:szCs w:val="28"/>
        </w:rPr>
      </w:pPr>
      <w:bookmarkStart w:id="4" w:name="__RefHeading___Toc505877809"/>
      <w:bookmarkEnd w:id="4"/>
      <w:r>
        <w:rPr>
          <w:rFonts w:ascii="Times New Roman" w:hAnsi="Times New Roman"/>
          <w:sz w:val="28"/>
          <w:szCs w:val="28"/>
        </w:rPr>
        <w:t xml:space="preserve">6.1. Перечень вопросов, отводимых на самостоятельное освоение </w:t>
      </w:r>
      <w:r>
        <w:rPr>
          <w:rFonts w:ascii="Times New Roman" w:hAnsi="Times New Roman"/>
          <w:sz w:val="28"/>
          <w:szCs w:val="28"/>
        </w:rPr>
        <w:lastRenderedPageBreak/>
        <w:t>дисциплины, формы внеаудиторной самостоятельной работы</w:t>
      </w:r>
    </w:p>
    <w:p w:rsidR="00CC6070" w:rsidRDefault="00127065">
      <w:pPr>
        <w:pStyle w:val="63"/>
        <w:shd w:val="clear" w:color="auto" w:fill="auto"/>
        <w:spacing w:before="0" w:after="0" w:line="360" w:lineRule="auto"/>
        <w:ind w:right="211"/>
        <w:jc w:val="right"/>
        <w:rPr>
          <w:rFonts w:ascii="Times New Roman" w:hAnsi="Times New Roman"/>
          <w:sz w:val="28"/>
          <w:szCs w:val="28"/>
        </w:rPr>
      </w:pPr>
      <w:r>
        <w:rPr>
          <w:rFonts w:ascii="Times New Roman" w:hAnsi="Times New Roman"/>
          <w:sz w:val="28"/>
          <w:szCs w:val="28"/>
        </w:rPr>
        <w:t>Таблица 5</w:t>
      </w:r>
    </w:p>
    <w:tbl>
      <w:tblPr>
        <w:tblW w:w="9606" w:type="dxa"/>
        <w:tblLayout w:type="fixed"/>
        <w:tblLook w:val="04A0" w:firstRow="1" w:lastRow="0" w:firstColumn="1" w:lastColumn="0" w:noHBand="0" w:noVBand="1"/>
      </w:tblPr>
      <w:tblGrid>
        <w:gridCol w:w="2359"/>
        <w:gridCol w:w="4979"/>
        <w:gridCol w:w="2268"/>
      </w:tblGrid>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pPr>
            <w:r>
              <w:rPr>
                <w:rStyle w:val="46"/>
                <w:rFonts w:eastAsia="Arial Unicode MS;Arial"/>
                <w:b/>
                <w:sz w:val="24"/>
                <w:szCs w:val="24"/>
              </w:rPr>
              <w:t>Наименование тем (разделов)  дисциплины</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widowControl w:val="0"/>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4"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1. </w:t>
            </w:r>
            <w:r>
              <w:rPr>
                <w:rFonts w:ascii="Times New Roman" w:hAnsi="Times New Roman"/>
                <w:spacing w:val="-2"/>
                <w:sz w:val="24"/>
                <w:szCs w:val="24"/>
              </w:rPr>
              <w:t>С</w:t>
            </w:r>
            <w:r>
              <w:rPr>
                <w:rFonts w:ascii="Times New Roman" w:hAnsi="Times New Roman"/>
                <w:spacing w:val="-10"/>
                <w:sz w:val="24"/>
                <w:szCs w:val="24"/>
              </w:rPr>
              <w:t>у</w:t>
            </w:r>
            <w:r>
              <w:rPr>
                <w:rFonts w:ascii="Times New Roman" w:hAnsi="Times New Roman"/>
                <w:spacing w:val="-3"/>
                <w:sz w:val="24"/>
                <w:szCs w:val="24"/>
              </w:rPr>
              <w:t>щ</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на</w:t>
            </w:r>
            <w:r>
              <w:rPr>
                <w:rFonts w:ascii="Times New Roman" w:hAnsi="Times New Roman"/>
                <w:sz w:val="24"/>
                <w:szCs w:val="24"/>
              </w:rPr>
              <w:t xml:space="preserve">я </w:t>
            </w:r>
            <w:r>
              <w:rPr>
                <w:rFonts w:ascii="Times New Roman" w:hAnsi="Times New Roman"/>
                <w:spacing w:val="-3"/>
                <w:sz w:val="24"/>
                <w:szCs w:val="24"/>
              </w:rPr>
              <w:t>х</w:t>
            </w:r>
            <w:r>
              <w:rPr>
                <w:rFonts w:ascii="Times New Roman" w:hAnsi="Times New Roman"/>
                <w:spacing w:val="-6"/>
                <w:sz w:val="24"/>
                <w:szCs w:val="24"/>
              </w:rPr>
              <w:t>а</w:t>
            </w:r>
            <w:r>
              <w:rPr>
                <w:rFonts w:ascii="Times New Roman" w:hAnsi="Times New Roman"/>
                <w:spacing w:val="-5"/>
                <w:sz w:val="24"/>
                <w:szCs w:val="24"/>
              </w:rPr>
              <w:t>р</w:t>
            </w:r>
            <w:r>
              <w:rPr>
                <w:rFonts w:ascii="Times New Roman" w:hAnsi="Times New Roman"/>
                <w:spacing w:val="-6"/>
                <w:sz w:val="24"/>
                <w:szCs w:val="24"/>
              </w:rPr>
              <w:t>а</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6"/>
                <w:sz w:val="24"/>
                <w:szCs w:val="24"/>
              </w:rPr>
              <w:t>е</w:t>
            </w:r>
            <w:r>
              <w:rPr>
                <w:rFonts w:ascii="Times New Roman" w:hAnsi="Times New Roman"/>
                <w:spacing w:val="-5"/>
                <w:sz w:val="24"/>
                <w:szCs w:val="24"/>
              </w:rPr>
              <w:t>р</w:t>
            </w:r>
            <w:r>
              <w:rPr>
                <w:rFonts w:ascii="Times New Roman" w:hAnsi="Times New Roman"/>
                <w:spacing w:val="-2"/>
                <w:sz w:val="24"/>
                <w:szCs w:val="24"/>
              </w:rPr>
              <w:t>и</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ик</w:t>
            </w:r>
            <w:r>
              <w:rPr>
                <w:rFonts w:ascii="Times New Roman" w:hAnsi="Times New Roman"/>
                <w:sz w:val="24"/>
                <w:szCs w:val="24"/>
              </w:rPr>
              <w:t xml:space="preserve">а </w:t>
            </w:r>
            <w:r>
              <w:rPr>
                <w:rFonts w:ascii="Times New Roman" w:hAnsi="Times New Roman"/>
                <w:spacing w:val="-10"/>
                <w:sz w:val="24"/>
                <w:szCs w:val="24"/>
              </w:rPr>
              <w:t>у</w:t>
            </w:r>
            <w:r>
              <w:rPr>
                <w:rFonts w:ascii="Times New Roman" w:hAnsi="Times New Roman"/>
                <w:spacing w:val="-2"/>
                <w:sz w:val="24"/>
                <w:szCs w:val="24"/>
              </w:rPr>
              <w:t>п</w:t>
            </w:r>
            <w:r>
              <w:rPr>
                <w:rFonts w:ascii="Times New Roman" w:hAnsi="Times New Roman"/>
                <w:spacing w:val="-3"/>
                <w:sz w:val="24"/>
                <w:szCs w:val="24"/>
              </w:rPr>
              <w:t>р</w:t>
            </w:r>
            <w:r>
              <w:rPr>
                <w:rFonts w:ascii="Times New Roman" w:hAnsi="Times New Roman"/>
                <w:spacing w:val="-4"/>
                <w:sz w:val="24"/>
                <w:szCs w:val="24"/>
              </w:rPr>
              <w:t>а</w:t>
            </w:r>
            <w:r>
              <w:rPr>
                <w:rFonts w:ascii="Times New Roman" w:hAnsi="Times New Roman"/>
                <w:spacing w:val="-6"/>
                <w:sz w:val="24"/>
                <w:szCs w:val="24"/>
              </w:rPr>
              <w:t>в</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z w:val="24"/>
                <w:szCs w:val="24"/>
              </w:rPr>
              <w:t xml:space="preserve">я </w:t>
            </w:r>
            <w:r>
              <w:rPr>
                <w:rFonts w:ascii="Times New Roman" w:hAnsi="Times New Roman"/>
                <w:spacing w:val="-4"/>
                <w:sz w:val="24"/>
                <w:szCs w:val="24"/>
              </w:rPr>
              <w:t>п</w:t>
            </w:r>
            <w:r>
              <w:rPr>
                <w:rFonts w:ascii="Times New Roman" w:hAnsi="Times New Roman"/>
                <w:spacing w:val="-5"/>
                <w:sz w:val="24"/>
                <w:szCs w:val="24"/>
              </w:rPr>
              <w:t>ро</w:t>
            </w:r>
            <w:r>
              <w:rPr>
                <w:rFonts w:ascii="Times New Roman" w:hAnsi="Times New Roman"/>
                <w:spacing w:val="-6"/>
                <w:sz w:val="24"/>
                <w:szCs w:val="24"/>
              </w:rPr>
              <w:t>е</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4"/>
                <w:sz w:val="24"/>
                <w:szCs w:val="24"/>
              </w:rPr>
              <w:t>а</w:t>
            </w:r>
            <w:r>
              <w:rPr>
                <w:rFonts w:ascii="Times New Roman" w:hAnsi="Times New Roman"/>
                <w:spacing w:val="-6"/>
                <w:sz w:val="24"/>
                <w:szCs w:val="24"/>
              </w:rPr>
              <w:t>м</w:t>
            </w:r>
            <w:r>
              <w:rPr>
                <w:rFonts w:ascii="Times New Roman" w:hAnsi="Times New Roman"/>
                <w:spacing w:val="-4"/>
                <w:sz w:val="24"/>
                <w:szCs w:val="24"/>
              </w:rPr>
              <w:t>и</w:t>
            </w:r>
            <w:r>
              <w:rPr>
                <w:rFonts w:ascii="Times New Roman" w:hAnsi="Times New Roman"/>
                <w:sz w:val="24"/>
                <w:szCs w:val="24"/>
              </w:rPr>
              <w:t xml:space="preserve">. </w:t>
            </w:r>
            <w:r>
              <w:rPr>
                <w:rFonts w:ascii="Times New Roman" w:hAnsi="Times New Roman"/>
                <w:spacing w:val="-6"/>
                <w:sz w:val="24"/>
                <w:szCs w:val="24"/>
              </w:rPr>
              <w:t>Ос</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в</w:t>
            </w:r>
            <w:r>
              <w:rPr>
                <w:rFonts w:ascii="Times New Roman" w:hAnsi="Times New Roman"/>
                <w:spacing w:val="-4"/>
                <w:sz w:val="24"/>
                <w:szCs w:val="24"/>
              </w:rPr>
              <w:t>н</w:t>
            </w:r>
            <w:r>
              <w:rPr>
                <w:rFonts w:ascii="Times New Roman" w:hAnsi="Times New Roman"/>
                <w:spacing w:val="-3"/>
                <w:sz w:val="24"/>
                <w:szCs w:val="24"/>
              </w:rPr>
              <w:t>ы</w:t>
            </w:r>
            <w:r>
              <w:rPr>
                <w:rFonts w:ascii="Times New Roman" w:hAnsi="Times New Roman"/>
                <w:sz w:val="24"/>
                <w:szCs w:val="24"/>
              </w:rPr>
              <w:t xml:space="preserve">е </w:t>
            </w:r>
            <w:r>
              <w:rPr>
                <w:rFonts w:ascii="Times New Roman" w:hAnsi="Times New Roman"/>
                <w:spacing w:val="-4"/>
                <w:sz w:val="24"/>
                <w:szCs w:val="24"/>
              </w:rPr>
              <w:t>п</w:t>
            </w:r>
            <w:r>
              <w:rPr>
                <w:rFonts w:ascii="Times New Roman" w:hAnsi="Times New Roman"/>
                <w:spacing w:val="-5"/>
                <w:sz w:val="24"/>
                <w:szCs w:val="24"/>
              </w:rPr>
              <w:t>од</w:t>
            </w:r>
            <w:r>
              <w:rPr>
                <w:rFonts w:ascii="Times New Roman" w:hAnsi="Times New Roman"/>
                <w:spacing w:val="-3"/>
                <w:sz w:val="24"/>
                <w:szCs w:val="24"/>
              </w:rPr>
              <w:t>х</w:t>
            </w:r>
            <w:r>
              <w:rPr>
                <w:rFonts w:ascii="Times New Roman" w:hAnsi="Times New Roman"/>
                <w:spacing w:val="-5"/>
                <w:sz w:val="24"/>
                <w:szCs w:val="24"/>
              </w:rPr>
              <w:t>од</w:t>
            </w:r>
            <w:r>
              <w:rPr>
                <w:rFonts w:ascii="Times New Roman" w:hAnsi="Times New Roman"/>
                <w:spacing w:val="-6"/>
                <w:sz w:val="24"/>
                <w:szCs w:val="24"/>
              </w:rPr>
              <w:t>ы</w:t>
            </w:r>
            <w:r>
              <w:rPr>
                <w:rFonts w:ascii="Times New Roman" w:hAnsi="Times New Roman"/>
                <w:sz w:val="24"/>
                <w:szCs w:val="24"/>
              </w:rPr>
              <w:t xml:space="preserve">, </w:t>
            </w:r>
            <w:r>
              <w:rPr>
                <w:rFonts w:ascii="Times New Roman" w:hAnsi="Times New Roman"/>
                <w:spacing w:val="-4"/>
                <w:sz w:val="24"/>
                <w:szCs w:val="24"/>
              </w:rPr>
              <w:t>п</w:t>
            </w:r>
            <w:r>
              <w:rPr>
                <w:rFonts w:ascii="Times New Roman" w:hAnsi="Times New Roman"/>
                <w:spacing w:val="-5"/>
                <w:sz w:val="24"/>
                <w:szCs w:val="24"/>
              </w:rPr>
              <w:t>о</w:t>
            </w:r>
            <w:r>
              <w:rPr>
                <w:rFonts w:ascii="Times New Roman" w:hAnsi="Times New Roman"/>
                <w:spacing w:val="-4"/>
                <w:sz w:val="24"/>
                <w:szCs w:val="24"/>
              </w:rPr>
              <w:t>н</w:t>
            </w:r>
            <w:r>
              <w:rPr>
                <w:rFonts w:ascii="Times New Roman" w:hAnsi="Times New Roman"/>
                <w:spacing w:val="-5"/>
                <w:sz w:val="24"/>
                <w:szCs w:val="24"/>
              </w:rPr>
              <w:t>ят</w:t>
            </w:r>
            <w:r>
              <w:rPr>
                <w:rFonts w:ascii="Times New Roman" w:hAnsi="Times New Roman"/>
                <w:spacing w:val="-4"/>
                <w:sz w:val="24"/>
                <w:szCs w:val="24"/>
              </w:rPr>
              <w:t>и</w:t>
            </w:r>
            <w:r>
              <w:rPr>
                <w:rFonts w:ascii="Times New Roman" w:hAnsi="Times New Roman"/>
                <w:sz w:val="24"/>
                <w:szCs w:val="24"/>
              </w:rPr>
              <w:t>я</w:t>
            </w:r>
            <w:r>
              <w:rPr>
                <w:rFonts w:ascii="Times New Roman" w:hAnsi="Times New Roman"/>
                <w:spacing w:val="-10"/>
                <w:sz w:val="24"/>
                <w:szCs w:val="24"/>
              </w:rPr>
              <w:t xml:space="preserve"> </w:t>
            </w:r>
            <w:r>
              <w:rPr>
                <w:rFonts w:ascii="Times New Roman" w:hAnsi="Times New Roman"/>
                <w:sz w:val="24"/>
                <w:szCs w:val="24"/>
              </w:rPr>
              <w:t xml:space="preserve">и </w:t>
            </w:r>
            <w:r>
              <w:rPr>
                <w:rFonts w:ascii="Times New Roman" w:hAnsi="Times New Roman"/>
                <w:spacing w:val="-5"/>
                <w:sz w:val="24"/>
                <w:szCs w:val="24"/>
              </w:rPr>
              <w:t>о</w:t>
            </w:r>
            <w:r>
              <w:rPr>
                <w:rFonts w:ascii="Times New Roman" w:hAnsi="Times New Roman"/>
                <w:spacing w:val="-4"/>
                <w:sz w:val="24"/>
                <w:szCs w:val="24"/>
              </w:rPr>
              <w:t>п</w:t>
            </w:r>
            <w:r>
              <w:rPr>
                <w:rFonts w:ascii="Times New Roman" w:hAnsi="Times New Roman"/>
                <w:spacing w:val="-5"/>
                <w:sz w:val="24"/>
                <w:szCs w:val="24"/>
              </w:rPr>
              <w:t>р</w:t>
            </w:r>
            <w:r>
              <w:rPr>
                <w:rFonts w:ascii="Times New Roman" w:hAnsi="Times New Roman"/>
                <w:spacing w:val="-6"/>
                <w:sz w:val="24"/>
                <w:szCs w:val="24"/>
              </w:rPr>
              <w:t>е</w:t>
            </w:r>
            <w:r>
              <w:rPr>
                <w:rFonts w:ascii="Times New Roman" w:hAnsi="Times New Roman"/>
                <w:spacing w:val="-3"/>
                <w:sz w:val="24"/>
                <w:szCs w:val="24"/>
              </w:rPr>
              <w:t>д</w:t>
            </w:r>
            <w:r>
              <w:rPr>
                <w:rFonts w:ascii="Times New Roman" w:hAnsi="Times New Roman"/>
                <w:spacing w:val="-6"/>
                <w:sz w:val="24"/>
                <w:szCs w:val="24"/>
              </w:rPr>
              <w:t>е</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pacing w:val="-3"/>
                <w:sz w:val="24"/>
                <w:szCs w:val="24"/>
              </w:rPr>
              <w:t>я</w:t>
            </w:r>
            <w:r>
              <w:rPr>
                <w:rFonts w:ascii="Times New Roman" w:hAnsi="Times New Roman"/>
                <w:sz w:val="24"/>
                <w:szCs w:val="24"/>
              </w:rPr>
              <w:t>.</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1</w:t>
            </w:r>
            <w:r>
              <w:rPr>
                <w:rFonts w:ascii="Times New Roman" w:hAnsi="Times New Roman"/>
                <w:sz w:val="24"/>
                <w:szCs w:val="24"/>
              </w:rPr>
              <w:t>. И</w:t>
            </w:r>
            <w:r>
              <w:rPr>
                <w:rFonts w:ascii="Times New Roman" w:hAnsi="Times New Roman"/>
                <w:spacing w:val="-2"/>
                <w:sz w:val="24"/>
                <w:szCs w:val="24"/>
              </w:rPr>
              <w:t>с</w:t>
            </w:r>
            <w:r>
              <w:rPr>
                <w:rFonts w:ascii="Times New Roman" w:hAnsi="Times New Roman"/>
                <w:sz w:val="24"/>
                <w:szCs w:val="24"/>
              </w:rPr>
              <w:t>тор</w:t>
            </w:r>
            <w:r>
              <w:rPr>
                <w:rFonts w:ascii="Times New Roman" w:hAnsi="Times New Roman"/>
                <w:spacing w:val="1"/>
                <w:sz w:val="24"/>
                <w:szCs w:val="24"/>
              </w:rPr>
              <w:t>и</w:t>
            </w:r>
            <w:r>
              <w:rPr>
                <w:rFonts w:ascii="Times New Roman" w:hAnsi="Times New Roman"/>
                <w:sz w:val="24"/>
                <w:szCs w:val="24"/>
              </w:rPr>
              <w:t>я формиров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ме</w:t>
            </w:r>
            <w:r>
              <w:rPr>
                <w:rFonts w:ascii="Times New Roman" w:hAnsi="Times New Roman"/>
                <w:sz w:val="24"/>
                <w:szCs w:val="24"/>
              </w:rPr>
              <w:t>тодолог</w:t>
            </w:r>
            <w:r>
              <w:rPr>
                <w:rFonts w:ascii="Times New Roman" w:hAnsi="Times New Roman"/>
                <w:spacing w:val="1"/>
                <w:sz w:val="24"/>
                <w:szCs w:val="24"/>
              </w:rPr>
              <w:t>и</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p w:rsidR="00CC6070" w:rsidRDefault="00127065">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2</w:t>
            </w:r>
            <w:r>
              <w:rPr>
                <w:rFonts w:ascii="Times New Roman" w:hAnsi="Times New Roman"/>
                <w:sz w:val="24"/>
                <w:szCs w:val="24"/>
              </w:rPr>
              <w:t>.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3"/>
                <w:sz w:val="24"/>
                <w:szCs w:val="24"/>
              </w:rPr>
              <w:t>о</w:t>
            </w:r>
            <w:r>
              <w:rPr>
                <w:rFonts w:ascii="Times New Roman" w:hAnsi="Times New Roman"/>
                <w:sz w:val="24"/>
                <w:szCs w:val="24"/>
              </w:rPr>
              <w:t xml:space="preserve">нные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ры</w:t>
            </w:r>
            <w:r>
              <w:rPr>
                <w:rFonts w:ascii="Times New Roman" w:hAnsi="Times New Roman"/>
                <w:spacing w:val="5"/>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 xml:space="preserve">и. </w:t>
            </w:r>
          </w:p>
          <w:p w:rsidR="00CC6070" w:rsidRDefault="00127065">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Модель</w:t>
            </w:r>
            <w:r>
              <w:rPr>
                <w:rFonts w:ascii="Times New Roman" w:hAnsi="Times New Roman"/>
                <w:spacing w:val="1"/>
                <w:sz w:val="24"/>
                <w:szCs w:val="24"/>
              </w:rPr>
              <w:t xml:space="preserve"> </w:t>
            </w:r>
            <w:r>
              <w:rPr>
                <w:rFonts w:ascii="Times New Roman" w:hAnsi="Times New Roman"/>
                <w:sz w:val="24"/>
                <w:szCs w:val="24"/>
              </w:rPr>
              <w:t>жи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нного</w:t>
            </w:r>
            <w:r>
              <w:rPr>
                <w:rFonts w:ascii="Times New Roman" w:hAnsi="Times New Roman"/>
                <w:spacing w:val="-2"/>
                <w:sz w:val="24"/>
                <w:szCs w:val="24"/>
              </w:rPr>
              <w:t xml:space="preserve"> ц</w:t>
            </w:r>
            <w:r>
              <w:rPr>
                <w:rFonts w:ascii="Times New Roman" w:hAnsi="Times New Roman"/>
                <w:sz w:val="24"/>
                <w:szCs w:val="24"/>
              </w:rPr>
              <w:t>икла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4.Т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ка</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ти эффекти</w:t>
            </w:r>
            <w:r>
              <w:rPr>
                <w:rFonts w:ascii="Times New Roman" w:hAnsi="Times New Roman"/>
                <w:spacing w:val="-3"/>
                <w:sz w:val="24"/>
                <w:szCs w:val="24"/>
              </w:rPr>
              <w:t>в</w:t>
            </w:r>
            <w:r>
              <w:rPr>
                <w:rFonts w:ascii="Times New Roman" w:hAnsi="Times New Roman"/>
                <w:sz w:val="24"/>
                <w:szCs w:val="24"/>
              </w:rPr>
              <w:t>ной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5. Кон</w:t>
            </w:r>
            <w:r>
              <w:rPr>
                <w:rFonts w:ascii="Times New Roman" w:hAnsi="Times New Roman"/>
                <w:spacing w:val="2"/>
                <w:sz w:val="24"/>
                <w:szCs w:val="24"/>
              </w:rPr>
              <w:t>т</w:t>
            </w:r>
            <w:r>
              <w:rPr>
                <w:rFonts w:ascii="Times New Roman" w:hAnsi="Times New Roman"/>
                <w:spacing w:val="-8"/>
                <w:sz w:val="24"/>
                <w:szCs w:val="24"/>
              </w:rPr>
              <w:t>у</w:t>
            </w:r>
            <w:r>
              <w:rPr>
                <w:rFonts w:ascii="Times New Roman" w:hAnsi="Times New Roman"/>
                <w:sz w:val="24"/>
                <w:szCs w:val="24"/>
              </w:rPr>
              <w:t>р</w:t>
            </w:r>
            <w:r>
              <w:rPr>
                <w:rFonts w:ascii="Times New Roman" w:hAnsi="Times New Roman"/>
                <w:spacing w:val="1"/>
                <w:sz w:val="24"/>
                <w:szCs w:val="24"/>
              </w:rPr>
              <w:t xml:space="preserve"> </w:t>
            </w:r>
            <w:r>
              <w:rPr>
                <w:rFonts w:ascii="Times New Roman" w:hAnsi="Times New Roman"/>
                <w:sz w:val="24"/>
                <w:szCs w:val="24"/>
              </w:rPr>
              <w:t>обр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w:t>
            </w:r>
            <w:r>
              <w:rPr>
                <w:rFonts w:ascii="Times New Roman" w:hAnsi="Times New Roman"/>
                <w:spacing w:val="1"/>
                <w:sz w:val="24"/>
                <w:szCs w:val="24"/>
              </w:rPr>
              <w:t>я</w:t>
            </w:r>
            <w:r>
              <w:rPr>
                <w:rFonts w:ascii="Times New Roman" w:hAnsi="Times New Roman"/>
                <w:sz w:val="24"/>
                <w:szCs w:val="24"/>
              </w:rPr>
              <w:t>зи. От</w:t>
            </w:r>
            <w:r>
              <w:rPr>
                <w:rFonts w:ascii="Times New Roman" w:hAnsi="Times New Roman"/>
                <w:spacing w:val="-2"/>
                <w:sz w:val="24"/>
                <w:szCs w:val="24"/>
              </w:rPr>
              <w:t>л</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ного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от тради</w:t>
            </w:r>
            <w:r>
              <w:rPr>
                <w:rFonts w:ascii="Times New Roman" w:hAnsi="Times New Roman"/>
                <w:spacing w:val="-2"/>
                <w:sz w:val="24"/>
                <w:szCs w:val="24"/>
              </w:rPr>
              <w:t>ц</w:t>
            </w:r>
            <w:r>
              <w:rPr>
                <w:rFonts w:ascii="Times New Roman" w:hAnsi="Times New Roman"/>
                <w:sz w:val="24"/>
                <w:szCs w:val="24"/>
              </w:rPr>
              <w:t>ио</w:t>
            </w:r>
            <w:r>
              <w:rPr>
                <w:rFonts w:ascii="Times New Roman" w:hAnsi="Times New Roman"/>
                <w:spacing w:val="-2"/>
                <w:sz w:val="24"/>
                <w:szCs w:val="24"/>
              </w:rPr>
              <w:t>н</w:t>
            </w:r>
            <w:r>
              <w:rPr>
                <w:rFonts w:ascii="Times New Roman" w:hAnsi="Times New Roman"/>
                <w:sz w:val="24"/>
                <w:szCs w:val="24"/>
              </w:rPr>
              <w:t>ного</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6. 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2"/>
                <w:sz w:val="24"/>
                <w:szCs w:val="24"/>
              </w:rPr>
              <w:t>н</w:t>
            </w:r>
            <w:r>
              <w:rPr>
                <w:rFonts w:ascii="Times New Roman" w:hAnsi="Times New Roman"/>
                <w:spacing w:val="-1"/>
                <w:sz w:val="24"/>
                <w:szCs w:val="24"/>
              </w:rPr>
              <w:t>ы</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тенд</w:t>
            </w:r>
            <w:r>
              <w:rPr>
                <w:rFonts w:ascii="Times New Roman" w:hAnsi="Times New Roman"/>
                <w:spacing w:val="-1"/>
                <w:sz w:val="24"/>
                <w:szCs w:val="24"/>
              </w:rPr>
              <w:t>е</w:t>
            </w:r>
            <w:r>
              <w:rPr>
                <w:rFonts w:ascii="Times New Roman" w:hAnsi="Times New Roman"/>
                <w:sz w:val="24"/>
                <w:szCs w:val="24"/>
              </w:rPr>
              <w:t>нции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а</w:t>
            </w:r>
            <w:r>
              <w:rPr>
                <w:rFonts w:ascii="Times New Roman" w:hAnsi="Times New Roman"/>
                <w:sz w:val="24"/>
                <w:szCs w:val="24"/>
              </w:rPr>
              <w:t>зви</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1"/>
                <w:sz w:val="24"/>
                <w:szCs w:val="24"/>
              </w:rPr>
              <w:t xml:space="preserve"> </w:t>
            </w:r>
            <w:r>
              <w:rPr>
                <w:rFonts w:ascii="Times New Roman" w:hAnsi="Times New Roman"/>
                <w:sz w:val="24"/>
                <w:szCs w:val="24"/>
              </w:rPr>
              <w:t>теории</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69"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rPr>
          <w:trHeight w:val="2931"/>
        </w:trPr>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line="230" w:lineRule="auto"/>
              <w:ind w:left="73" w:right="348"/>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2. </w:t>
            </w: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59"/>
                <w:sz w:val="24"/>
                <w:szCs w:val="24"/>
              </w:rPr>
              <w:t xml:space="preserve"> </w:t>
            </w:r>
            <w:r>
              <w:rPr>
                <w:rFonts w:ascii="Times New Roman" w:hAnsi="Times New Roman"/>
                <w:sz w:val="24"/>
                <w:szCs w:val="24"/>
              </w:rPr>
              <w:t xml:space="preserve">и фазы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w:t>
            </w:r>
            <w:r>
              <w:rPr>
                <w:rFonts w:ascii="Times New Roman" w:hAnsi="Times New Roman"/>
                <w:spacing w:val="4"/>
                <w:sz w:val="24"/>
                <w:szCs w:val="24"/>
              </w:rPr>
              <w:t>.</w:t>
            </w:r>
            <w:r>
              <w:rPr>
                <w:rFonts w:ascii="Times New Roman" w:hAnsi="Times New Roman"/>
                <w:spacing w:val="-8"/>
                <w:sz w:val="24"/>
                <w:szCs w:val="24"/>
              </w:rPr>
              <w:t>«</w:t>
            </w:r>
            <w:r>
              <w:rPr>
                <w:rFonts w:ascii="Times New Roman" w:hAnsi="Times New Roman"/>
                <w:sz w:val="24"/>
                <w:szCs w:val="24"/>
              </w:rPr>
              <w:t>Иници</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pacing w:val="-5"/>
                <w:sz w:val="24"/>
                <w:szCs w:val="24"/>
              </w:rPr>
              <w:t>»</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а</w:t>
            </w:r>
            <w:r>
              <w:rPr>
                <w:rFonts w:ascii="Times New Roman" w:hAnsi="Times New Roman"/>
                <w:sz w:val="24"/>
                <w:szCs w:val="24"/>
              </w:rPr>
              <w:t>вляющ</w:t>
            </w:r>
            <w:r>
              <w:rPr>
                <w:rFonts w:ascii="Times New Roman" w:hAnsi="Times New Roman"/>
                <w:spacing w:val="1"/>
                <w:sz w:val="24"/>
                <w:szCs w:val="24"/>
              </w:rPr>
              <w:t>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ппы проц</w:t>
            </w:r>
            <w:r>
              <w:rPr>
                <w:rFonts w:ascii="Times New Roman" w:hAnsi="Times New Roman"/>
                <w:spacing w:val="-1"/>
                <w:sz w:val="24"/>
                <w:szCs w:val="24"/>
              </w:rPr>
              <w:t>есс</w:t>
            </w:r>
            <w:r>
              <w:rPr>
                <w:rFonts w:ascii="Times New Roman" w:hAnsi="Times New Roman"/>
                <w:sz w:val="24"/>
                <w:szCs w:val="24"/>
              </w:rPr>
              <w:t>ов ини</w:t>
            </w:r>
            <w:r>
              <w:rPr>
                <w:rFonts w:ascii="Times New Roman" w:hAnsi="Times New Roman"/>
                <w:spacing w:val="-2"/>
                <w:sz w:val="24"/>
                <w:szCs w:val="24"/>
              </w:rPr>
              <w:t>ц</w:t>
            </w:r>
            <w:r>
              <w:rPr>
                <w:rFonts w:ascii="Times New Roman" w:hAnsi="Times New Roman"/>
                <w:sz w:val="24"/>
                <w:szCs w:val="24"/>
              </w:rPr>
              <w:t>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2.Спо</w:t>
            </w:r>
            <w:r>
              <w:rPr>
                <w:rFonts w:ascii="Times New Roman" w:hAnsi="Times New Roman"/>
                <w:spacing w:val="-1"/>
                <w:sz w:val="24"/>
                <w:szCs w:val="24"/>
              </w:rPr>
              <w:t>с</w:t>
            </w:r>
            <w:r>
              <w:rPr>
                <w:rFonts w:ascii="Times New Roman" w:hAnsi="Times New Roman"/>
                <w:sz w:val="24"/>
                <w:szCs w:val="24"/>
              </w:rPr>
              <w:t>обы опи</w:t>
            </w:r>
            <w:r>
              <w:rPr>
                <w:rFonts w:ascii="Times New Roman" w:hAnsi="Times New Roman"/>
                <w:spacing w:val="-1"/>
                <w:sz w:val="24"/>
                <w:szCs w:val="24"/>
              </w:rPr>
              <w:t>са</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2"/>
                <w:sz w:val="24"/>
                <w:szCs w:val="24"/>
              </w:rPr>
              <w:t>д</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 кр</w:t>
            </w:r>
            <w:r>
              <w:rPr>
                <w:rFonts w:ascii="Times New Roman" w:hAnsi="Times New Roman"/>
                <w:spacing w:val="-2"/>
                <w:sz w:val="24"/>
                <w:szCs w:val="24"/>
              </w:rPr>
              <w:t>и</w:t>
            </w:r>
            <w:r>
              <w:rPr>
                <w:rFonts w:ascii="Times New Roman" w:hAnsi="Times New Roman"/>
                <w:sz w:val="24"/>
                <w:szCs w:val="24"/>
              </w:rPr>
              <w:t>тери</w:t>
            </w:r>
            <w:r>
              <w:rPr>
                <w:rFonts w:ascii="Times New Roman" w:hAnsi="Times New Roman"/>
                <w:spacing w:val="-1"/>
                <w:sz w:val="24"/>
                <w:szCs w:val="24"/>
              </w:rPr>
              <w:t>е</w:t>
            </w:r>
            <w:r>
              <w:rPr>
                <w:rFonts w:ascii="Times New Roman" w:hAnsi="Times New Roman"/>
                <w:sz w:val="24"/>
                <w:szCs w:val="24"/>
              </w:rPr>
              <w:t>в 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Спо</w:t>
            </w:r>
            <w:r>
              <w:rPr>
                <w:rFonts w:ascii="Times New Roman" w:hAnsi="Times New Roman"/>
                <w:spacing w:val="-1"/>
                <w:sz w:val="24"/>
                <w:szCs w:val="24"/>
              </w:rPr>
              <w:t>с</w:t>
            </w:r>
            <w:r>
              <w:rPr>
                <w:rFonts w:ascii="Times New Roman" w:hAnsi="Times New Roman"/>
                <w:sz w:val="24"/>
                <w:szCs w:val="24"/>
              </w:rPr>
              <w:t xml:space="preserve">обы </w:t>
            </w:r>
            <w:r>
              <w:rPr>
                <w:rFonts w:ascii="Times New Roman" w:hAnsi="Times New Roman"/>
                <w:spacing w:val="-1"/>
                <w:sz w:val="24"/>
                <w:szCs w:val="24"/>
              </w:rPr>
              <w:t>с</w:t>
            </w:r>
            <w:r>
              <w:rPr>
                <w:rFonts w:ascii="Times New Roman" w:hAnsi="Times New Roman"/>
                <w:sz w:val="24"/>
                <w:szCs w:val="24"/>
              </w:rPr>
              <w:t>бора информ</w:t>
            </w:r>
            <w:r>
              <w:rPr>
                <w:rFonts w:ascii="Times New Roman" w:hAnsi="Times New Roman"/>
                <w:spacing w:val="-2"/>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о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те.</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В</w:t>
            </w:r>
            <w:r>
              <w:rPr>
                <w:rFonts w:ascii="Times New Roman" w:hAnsi="Times New Roman"/>
                <w:sz w:val="24"/>
                <w:szCs w:val="24"/>
              </w:rPr>
              <w:t>иды форм</w:t>
            </w:r>
            <w:r>
              <w:rPr>
                <w:rFonts w:ascii="Times New Roman" w:hAnsi="Times New Roman"/>
                <w:spacing w:val="-2"/>
                <w:sz w:val="24"/>
                <w:szCs w:val="24"/>
              </w:rPr>
              <w:t>а</w:t>
            </w:r>
            <w:r>
              <w:rPr>
                <w:rFonts w:ascii="Times New Roman" w:hAnsi="Times New Roman"/>
                <w:sz w:val="24"/>
                <w:szCs w:val="24"/>
              </w:rPr>
              <w:t>льных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z w:val="24"/>
                <w:szCs w:val="24"/>
              </w:rPr>
              <w:t>льтатов проц</w:t>
            </w:r>
            <w:r>
              <w:rPr>
                <w:rFonts w:ascii="Times New Roman" w:hAnsi="Times New Roman"/>
                <w:spacing w:val="-1"/>
                <w:sz w:val="24"/>
                <w:szCs w:val="24"/>
              </w:rPr>
              <w:t>ес</w:t>
            </w:r>
            <w:r>
              <w:rPr>
                <w:rFonts w:ascii="Times New Roman" w:hAnsi="Times New Roman"/>
                <w:spacing w:val="1"/>
                <w:sz w:val="24"/>
                <w:szCs w:val="24"/>
              </w:rPr>
              <w:t>с</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ин</w:t>
            </w:r>
            <w:r>
              <w:rPr>
                <w:rFonts w:ascii="Times New Roman" w:hAnsi="Times New Roman"/>
                <w:spacing w:val="-2"/>
                <w:sz w:val="24"/>
                <w:szCs w:val="24"/>
              </w:rPr>
              <w:t>и</w:t>
            </w:r>
            <w:r>
              <w:rPr>
                <w:rFonts w:ascii="Times New Roman" w:hAnsi="Times New Roman"/>
                <w:sz w:val="24"/>
                <w:szCs w:val="24"/>
              </w:rPr>
              <w:t>ци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 про</w:t>
            </w:r>
            <w:r>
              <w:rPr>
                <w:rFonts w:ascii="Times New Roman" w:hAnsi="Times New Roman"/>
                <w:spacing w:val="-1"/>
                <w:sz w:val="24"/>
                <w:szCs w:val="24"/>
              </w:rPr>
              <w:t>е</w:t>
            </w:r>
            <w:r>
              <w:rPr>
                <w:rFonts w:ascii="Times New Roman" w:hAnsi="Times New Roman"/>
                <w:sz w:val="24"/>
                <w:szCs w:val="24"/>
              </w:rPr>
              <w:t>кта. 6</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До</w:t>
            </w:r>
            <w:r>
              <w:rPr>
                <w:rFonts w:ascii="Times New Roman" w:hAnsi="Times New Roman"/>
                <w:spacing w:val="2"/>
                <w:sz w:val="24"/>
                <w:szCs w:val="24"/>
              </w:rPr>
              <w:t>п</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pacing w:val="-8"/>
                <w:sz w:val="24"/>
                <w:szCs w:val="24"/>
              </w:rPr>
              <w:t>«</w:t>
            </w:r>
            <w:r>
              <w:rPr>
                <w:rFonts w:ascii="Times New Roman" w:hAnsi="Times New Roman"/>
                <w:spacing w:val="2"/>
                <w:sz w:val="24"/>
                <w:szCs w:val="24"/>
              </w:rPr>
              <w:t>о</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w:t>
            </w:r>
            <w:r>
              <w:rPr>
                <w:rFonts w:ascii="Times New Roman" w:hAnsi="Times New Roman"/>
                <w:spacing w:val="4"/>
                <w:sz w:val="24"/>
                <w:szCs w:val="24"/>
              </w:rPr>
              <w:t>я</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pPr>
              <w:pStyle w:val="af6"/>
              <w:widowControl w:val="0"/>
              <w:tabs>
                <w:tab w:val="left" w:pos="193"/>
                <w:tab w:val="left" w:pos="334"/>
              </w:tabs>
              <w:spacing w:after="0"/>
              <w:ind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69"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8" w:after="0" w:line="230" w:lineRule="auto"/>
              <w:ind w:left="73" w:right="246"/>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3.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pacing w:val="1"/>
                <w:sz w:val="24"/>
                <w:szCs w:val="24"/>
              </w:rPr>
              <w:t xml:space="preserve">на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кты</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Н</w:t>
            </w:r>
            <w:r>
              <w:rPr>
                <w:rFonts w:ascii="Times New Roman" w:hAnsi="Times New Roman"/>
                <w:spacing w:val="-2"/>
                <w:sz w:val="24"/>
                <w:szCs w:val="24"/>
              </w:rPr>
              <w:t>е</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к. 2. Из</w:t>
            </w:r>
            <w:r>
              <w:rPr>
                <w:rFonts w:ascii="Times New Roman" w:hAnsi="Times New Roman"/>
                <w:spacing w:val="-1"/>
                <w:sz w:val="24"/>
                <w:szCs w:val="24"/>
              </w:rPr>
              <w:t>ме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ние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в. 3.Эконо</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кие р</w:t>
            </w:r>
            <w:r>
              <w:rPr>
                <w:rFonts w:ascii="Times New Roman" w:hAnsi="Times New Roman"/>
                <w:spacing w:val="-1"/>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ьтаты ри</w:t>
            </w:r>
            <w:r>
              <w:rPr>
                <w:rFonts w:ascii="Times New Roman" w:hAnsi="Times New Roman"/>
                <w:spacing w:val="-1"/>
                <w:sz w:val="24"/>
                <w:szCs w:val="24"/>
              </w:rPr>
              <w:t>с</w:t>
            </w:r>
            <w:r>
              <w:rPr>
                <w:rFonts w:ascii="Times New Roman" w:hAnsi="Times New Roman"/>
                <w:sz w:val="24"/>
                <w:szCs w:val="24"/>
              </w:rPr>
              <w:t>ков.</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Ан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ков.</w:t>
            </w:r>
            <w:r>
              <w:rPr>
                <w:rFonts w:ascii="Times New Roman" w:hAnsi="Times New Roman"/>
                <w:spacing w:val="-1"/>
                <w:sz w:val="24"/>
                <w:szCs w:val="24"/>
              </w:rPr>
              <w:t xml:space="preserve"> </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2"/>
                <w:sz w:val="24"/>
                <w:szCs w:val="24"/>
              </w:rPr>
              <w:t xml:space="preserve"> </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 xml:space="preserve">ков </w:t>
            </w:r>
            <w:r>
              <w:rPr>
                <w:rFonts w:ascii="Times New Roman" w:eastAsia="Calibri" w:hAnsi="Times New Roman"/>
                <w:sz w:val="24"/>
                <w:szCs w:val="24"/>
              </w:rPr>
              <w:t>6.</w:t>
            </w:r>
            <w:r>
              <w:rPr>
                <w:rFonts w:ascii="Times New Roman" w:hAnsi="Times New Roman"/>
                <w:sz w:val="24"/>
                <w:szCs w:val="24"/>
              </w:rPr>
              <w:t xml:space="preserve"> Понят</w:t>
            </w:r>
            <w:r>
              <w:rPr>
                <w:rFonts w:ascii="Times New Roman" w:hAnsi="Times New Roman"/>
                <w:spacing w:val="1"/>
                <w:sz w:val="24"/>
                <w:szCs w:val="24"/>
              </w:rPr>
              <w:t>и</w:t>
            </w:r>
            <w:r>
              <w:rPr>
                <w:rFonts w:ascii="Times New Roman" w:hAnsi="Times New Roman"/>
                <w:sz w:val="24"/>
                <w:szCs w:val="24"/>
              </w:rPr>
              <w:t>е ок</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 Эл</w:t>
            </w:r>
            <w:r>
              <w:rPr>
                <w:rFonts w:ascii="Times New Roman" w:hAnsi="Times New Roman"/>
                <w:spacing w:val="-1"/>
                <w:sz w:val="24"/>
                <w:szCs w:val="24"/>
              </w:rPr>
              <w:t>еме</w:t>
            </w:r>
            <w:r>
              <w:rPr>
                <w:rFonts w:ascii="Times New Roman" w:hAnsi="Times New Roman"/>
                <w:sz w:val="24"/>
                <w:szCs w:val="24"/>
              </w:rPr>
              <w:t>нты</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3"/>
                <w:sz w:val="24"/>
                <w:szCs w:val="24"/>
              </w:rPr>
              <w:t>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ктов.</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8</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 (р</w:t>
            </w:r>
            <w:r>
              <w:rPr>
                <w:rFonts w:ascii="Times New Roman" w:hAnsi="Times New Roman"/>
                <w:spacing w:val="-2"/>
                <w:sz w:val="24"/>
                <w:szCs w:val="24"/>
              </w:rPr>
              <w:t>а</w:t>
            </w:r>
            <w:r>
              <w:rPr>
                <w:rFonts w:ascii="Times New Roman" w:hAnsi="Times New Roman"/>
                <w:spacing w:val="2"/>
                <w:sz w:val="24"/>
                <w:szCs w:val="24"/>
              </w:rPr>
              <w:t>б</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pacing w:val="-2"/>
                <w:sz w:val="24"/>
                <w:szCs w:val="24"/>
              </w:rPr>
              <w:t>и</w:t>
            </w:r>
            <w:r>
              <w:rPr>
                <w:rFonts w:ascii="Times New Roman" w:hAnsi="Times New Roman"/>
                <w:sz w:val="24"/>
                <w:szCs w:val="24"/>
              </w:rPr>
              <w:t>ков</w:t>
            </w:r>
            <w:r>
              <w:rPr>
                <w:rFonts w:ascii="Times New Roman" w:hAnsi="Times New Roman"/>
                <w:spacing w:val="-2"/>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подр</w:t>
            </w:r>
            <w:r>
              <w:rPr>
                <w:rFonts w:ascii="Times New Roman" w:hAnsi="Times New Roman"/>
                <w:spacing w:val="-1"/>
                <w:sz w:val="24"/>
                <w:szCs w:val="24"/>
              </w:rPr>
              <w:t>а</w:t>
            </w:r>
            <w:r>
              <w:rPr>
                <w:rFonts w:ascii="Times New Roman" w:hAnsi="Times New Roman"/>
                <w:sz w:val="24"/>
                <w:szCs w:val="24"/>
              </w:rPr>
              <w:t>зд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w:t>
            </w:r>
            <w:r>
              <w:rPr>
                <w:rFonts w:ascii="Times New Roman" w:hAnsi="Times New Roman"/>
                <w:spacing w:val="-2"/>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рной</w:t>
            </w:r>
            <w:r>
              <w:rPr>
                <w:rFonts w:ascii="Times New Roman" w:hAnsi="Times New Roman"/>
                <w:spacing w:val="2"/>
                <w:sz w:val="24"/>
                <w:szCs w:val="24"/>
              </w:rPr>
              <w:t xml:space="preserve"> </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цы</w:t>
            </w:r>
            <w:r>
              <w:rPr>
                <w:rFonts w:ascii="Times New Roman" w:hAnsi="Times New Roman"/>
                <w:spacing w:val="-2"/>
                <w:sz w:val="24"/>
                <w:szCs w:val="24"/>
              </w:rPr>
              <w:t>)</w:t>
            </w:r>
            <w:r>
              <w:rPr>
                <w:rFonts w:ascii="Times New Roman" w:hAnsi="Times New Roman"/>
                <w:sz w:val="24"/>
                <w:szCs w:val="24"/>
              </w:rPr>
              <w:t>. 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3"/>
                <w:sz w:val="24"/>
                <w:szCs w:val="24"/>
              </w:rPr>
              <w:t>б</w:t>
            </w:r>
            <w:r>
              <w:rPr>
                <w:rFonts w:ascii="Times New Roman" w:hAnsi="Times New Roman"/>
                <w:sz w:val="24"/>
                <w:szCs w:val="24"/>
              </w:rPr>
              <w:t>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ес-с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ма</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ок</w:t>
            </w:r>
            <w:r>
              <w:rPr>
                <w:rFonts w:ascii="Times New Roman" w:hAnsi="Times New Roman"/>
                <w:spacing w:val="4"/>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а</w:t>
            </w:r>
            <w:r>
              <w:rPr>
                <w:rFonts w:ascii="Times New Roman" w:hAnsi="Times New Roman"/>
                <w:sz w:val="24"/>
                <w:szCs w:val="24"/>
              </w:rPr>
              <w:t>ю</w:t>
            </w:r>
            <w:r>
              <w:rPr>
                <w:rFonts w:ascii="Times New Roman" w:hAnsi="Times New Roman"/>
                <w:spacing w:val="2"/>
                <w:sz w:val="24"/>
                <w:szCs w:val="24"/>
              </w:rPr>
              <w:t>щ</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3"/>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ы </w:t>
            </w:r>
            <w:r>
              <w:rPr>
                <w:rFonts w:ascii="Times New Roman" w:hAnsi="Times New Roman"/>
                <w:spacing w:val="1"/>
                <w:sz w:val="24"/>
                <w:szCs w:val="24"/>
              </w:rPr>
              <w:t>в</w:t>
            </w:r>
            <w:r>
              <w:rPr>
                <w:rFonts w:ascii="Times New Roman" w:hAnsi="Times New Roman"/>
                <w:sz w:val="24"/>
                <w:szCs w:val="24"/>
              </w:rPr>
              <w:t>ы</w:t>
            </w:r>
            <w:r>
              <w:rPr>
                <w:rFonts w:ascii="Times New Roman" w:hAnsi="Times New Roman"/>
                <w:spacing w:val="-2"/>
                <w:sz w:val="24"/>
                <w:szCs w:val="24"/>
              </w:rPr>
              <w:t>с</w:t>
            </w:r>
            <w:r>
              <w:rPr>
                <w:rFonts w:ascii="Times New Roman" w:hAnsi="Times New Roman"/>
                <w:sz w:val="24"/>
                <w:szCs w:val="24"/>
              </w:rPr>
              <w:t>ш</w:t>
            </w:r>
            <w:r>
              <w:rPr>
                <w:rFonts w:ascii="Times New Roman" w:hAnsi="Times New Roman"/>
                <w:spacing w:val="1"/>
                <w:sz w:val="24"/>
                <w:szCs w:val="24"/>
              </w:rPr>
              <w:t>е</w:t>
            </w:r>
            <w:r>
              <w:rPr>
                <w:rFonts w:ascii="Times New Roman" w:hAnsi="Times New Roman"/>
                <w:sz w:val="24"/>
                <w:szCs w:val="24"/>
              </w:rPr>
              <w:t>го порядк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9.</w:t>
            </w:r>
            <w:r>
              <w:rPr>
                <w:rFonts w:ascii="Times New Roman" w:hAnsi="Times New Roman"/>
                <w:sz w:val="24"/>
                <w:szCs w:val="24"/>
              </w:rPr>
              <w:t xml:space="preserve"> А</w:t>
            </w:r>
            <w:r>
              <w:rPr>
                <w:rFonts w:ascii="Times New Roman" w:hAnsi="Times New Roman"/>
                <w:spacing w:val="-2"/>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кты</w:t>
            </w:r>
            <w:r>
              <w:rPr>
                <w:rFonts w:ascii="Times New Roman" w:hAnsi="Times New Roman"/>
                <w:spacing w:val="1"/>
                <w:sz w:val="24"/>
                <w:szCs w:val="24"/>
              </w:rPr>
              <w:t xml:space="preserve"> </w:t>
            </w:r>
            <w:r>
              <w:rPr>
                <w:rFonts w:ascii="Times New Roman" w:hAnsi="Times New Roman"/>
                <w:sz w:val="24"/>
                <w:szCs w:val="24"/>
              </w:rPr>
              <w:t>ок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w:t>
            </w:r>
          </w:p>
          <w:p w:rsidR="00CC6070" w:rsidRDefault="00127065">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lastRenderedPageBreak/>
              <w:t xml:space="preserve">10. </w:t>
            </w:r>
            <w:r>
              <w:rPr>
                <w:rFonts w:ascii="Times New Roman" w:hAnsi="Times New Roman"/>
                <w:sz w:val="24"/>
                <w:szCs w:val="24"/>
              </w:rPr>
              <w:t>Пол</w:t>
            </w:r>
            <w:r>
              <w:rPr>
                <w:rFonts w:ascii="Times New Roman" w:hAnsi="Times New Roman"/>
                <w:spacing w:val="1"/>
                <w:sz w:val="24"/>
                <w:szCs w:val="24"/>
              </w:rPr>
              <w:t>и</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1"/>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 территор</w:t>
            </w:r>
            <w:r>
              <w:rPr>
                <w:rFonts w:ascii="Times New Roman" w:hAnsi="Times New Roman"/>
                <w:spacing w:val="1"/>
                <w:sz w:val="24"/>
                <w:szCs w:val="24"/>
              </w:rPr>
              <w:t>и</w:t>
            </w:r>
            <w:r>
              <w:rPr>
                <w:rFonts w:ascii="Times New Roman" w:hAnsi="Times New Roman"/>
                <w:spacing w:val="-1"/>
                <w:sz w:val="24"/>
                <w:szCs w:val="24"/>
              </w:rPr>
              <w:t>а</w:t>
            </w:r>
            <w:r>
              <w:rPr>
                <w:rFonts w:ascii="Times New Roman" w:hAnsi="Times New Roman"/>
                <w:spacing w:val="-3"/>
                <w:sz w:val="24"/>
                <w:szCs w:val="24"/>
              </w:rPr>
              <w:t>л</w:t>
            </w:r>
            <w:r>
              <w:rPr>
                <w:rFonts w:ascii="Times New Roman" w:hAnsi="Times New Roman"/>
                <w:sz w:val="24"/>
                <w:szCs w:val="24"/>
              </w:rPr>
              <w:t>ьный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pacing w:val="-2"/>
                <w:sz w:val="24"/>
                <w:szCs w:val="24"/>
              </w:rPr>
              <w:t>п</w:t>
            </w:r>
            <w:r>
              <w:rPr>
                <w:rFonts w:ascii="Times New Roman" w:hAnsi="Times New Roman"/>
                <w:spacing w:val="-1"/>
                <w:sz w:val="24"/>
                <w:szCs w:val="24"/>
              </w:rPr>
              <w:t>е</w:t>
            </w:r>
            <w:r>
              <w:rPr>
                <w:rFonts w:ascii="Times New Roman" w:hAnsi="Times New Roman"/>
                <w:sz w:val="24"/>
                <w:szCs w:val="24"/>
              </w:rPr>
              <w:t>кт. Эколог</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1"/>
              <w:rPr>
                <w:rFonts w:ascii="Times New Roman" w:hAnsi="Times New Roman"/>
                <w:sz w:val="24"/>
                <w:szCs w:val="24"/>
              </w:rPr>
            </w:pPr>
            <w:r>
              <w:rPr>
                <w:rFonts w:ascii="Times New Roman" w:hAnsi="Times New Roman"/>
                <w:sz w:val="24"/>
                <w:szCs w:val="24"/>
              </w:rPr>
              <w:lastRenderedPageBreak/>
              <w:t>Работа с учебно-методической и справочной литературой для ответов на семинарских занятиях</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6" w:after="0"/>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4.</w:t>
            </w:r>
          </w:p>
          <w:p w:rsidR="00CC6070" w:rsidRDefault="00127065">
            <w:pPr>
              <w:pStyle w:val="TableParagraph"/>
              <w:widowControl w:val="0"/>
              <w:spacing w:line="272" w:lineRule="exact"/>
              <w:ind w:left="73"/>
              <w:rPr>
                <w:rFonts w:ascii="Times New Roman" w:hAnsi="Times New Roman"/>
                <w:sz w:val="24"/>
                <w:szCs w:val="24"/>
              </w:rPr>
            </w:pP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pacing w:val="1"/>
                <w:sz w:val="24"/>
                <w:szCs w:val="24"/>
              </w:rPr>
              <w:t>ни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spacing w:val="-1"/>
                <w:sz w:val="24"/>
                <w:szCs w:val="24"/>
              </w:rPr>
              <w:t>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2"/>
                <w:sz w:val="24"/>
                <w:szCs w:val="24"/>
              </w:rPr>
              <w:t>о</w:t>
            </w:r>
            <w:r>
              <w:rPr>
                <w:rFonts w:ascii="Times New Roman" w:hAnsi="Times New Roman"/>
                <w:sz w:val="24"/>
                <w:szCs w:val="24"/>
              </w:rPr>
              <w:t>вни</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р</w:t>
            </w:r>
            <w:r>
              <w:rPr>
                <w:rFonts w:ascii="Times New Roman" w:hAnsi="Times New Roman"/>
                <w:spacing w:val="-1"/>
                <w:sz w:val="24"/>
                <w:szCs w:val="24"/>
              </w:rPr>
              <w:t>а</w:t>
            </w:r>
            <w:r>
              <w:rPr>
                <w:rFonts w:ascii="Times New Roman" w:hAnsi="Times New Roman"/>
                <w:sz w:val="24"/>
                <w:szCs w:val="24"/>
              </w:rPr>
              <w:t>бот про</w:t>
            </w:r>
            <w:r>
              <w:rPr>
                <w:rFonts w:ascii="Times New Roman" w:hAnsi="Times New Roman"/>
                <w:spacing w:val="-1"/>
                <w:sz w:val="24"/>
                <w:szCs w:val="24"/>
              </w:rPr>
              <w:t>е</w:t>
            </w:r>
            <w:r>
              <w:rPr>
                <w:rFonts w:ascii="Times New Roman" w:hAnsi="Times New Roman"/>
                <w:sz w:val="24"/>
                <w:szCs w:val="24"/>
              </w:rPr>
              <w:t>кта.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в</w:t>
            </w:r>
            <w:r>
              <w:rPr>
                <w:rFonts w:ascii="Times New Roman" w:hAnsi="Times New Roman"/>
                <w:sz w:val="24"/>
                <w:szCs w:val="24"/>
              </w:rPr>
              <w:t>.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з</w:t>
            </w:r>
            <w:r>
              <w:rPr>
                <w:rFonts w:ascii="Times New Roman" w:hAnsi="Times New Roman"/>
                <w:spacing w:val="-1"/>
                <w:sz w:val="24"/>
                <w:szCs w:val="24"/>
              </w:rPr>
              <w:t>а</w:t>
            </w:r>
            <w:r>
              <w:rPr>
                <w:rFonts w:ascii="Times New Roman" w:hAnsi="Times New Roman"/>
                <w:sz w:val="24"/>
                <w:szCs w:val="24"/>
              </w:rPr>
              <w:t>трат</w:t>
            </w:r>
            <w:r>
              <w:rPr>
                <w:rFonts w:ascii="Times New Roman" w:hAnsi="Times New Roman"/>
                <w:spacing w:val="-2"/>
                <w:sz w:val="24"/>
                <w:szCs w:val="24"/>
              </w:rPr>
              <w:t xml:space="preserve"> </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 xml:space="preserve">та.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Созд</w:t>
            </w:r>
            <w:r>
              <w:rPr>
                <w:rFonts w:ascii="Times New Roman" w:hAnsi="Times New Roman"/>
                <w:spacing w:val="-1"/>
                <w:sz w:val="24"/>
                <w:szCs w:val="24"/>
              </w:rPr>
              <w:t>а</w:t>
            </w:r>
            <w:r>
              <w:rPr>
                <w:rFonts w:ascii="Times New Roman" w:hAnsi="Times New Roman"/>
                <w:sz w:val="24"/>
                <w:szCs w:val="24"/>
              </w:rPr>
              <w:t xml:space="preserve">ние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Оц</w:t>
            </w:r>
            <w:r>
              <w:rPr>
                <w:rFonts w:ascii="Times New Roman" w:hAnsi="Times New Roman"/>
                <w:spacing w:val="-1"/>
                <w:sz w:val="24"/>
                <w:szCs w:val="24"/>
              </w:rPr>
              <w:t>е</w:t>
            </w:r>
            <w:r>
              <w:rPr>
                <w:rFonts w:ascii="Times New Roman" w:hAnsi="Times New Roman"/>
                <w:sz w:val="24"/>
                <w:szCs w:val="24"/>
              </w:rPr>
              <w:t>нка 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3.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продолж</w:t>
            </w:r>
            <w:r>
              <w:rPr>
                <w:rFonts w:ascii="Times New Roman" w:hAnsi="Times New Roman"/>
                <w:spacing w:val="1"/>
                <w:sz w:val="24"/>
                <w:szCs w:val="24"/>
              </w:rPr>
              <w:t>и</w:t>
            </w:r>
            <w:r>
              <w:rPr>
                <w:rFonts w:ascii="Times New Roman" w:hAnsi="Times New Roman"/>
                <w:sz w:val="24"/>
                <w:szCs w:val="24"/>
              </w:rPr>
              <w:t>тельно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 xml:space="preserve">тод СРМ. </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пр</w:t>
            </w:r>
            <w:r>
              <w:rPr>
                <w:rFonts w:ascii="Times New Roman" w:hAnsi="Times New Roman"/>
                <w:spacing w:val="-1"/>
                <w:sz w:val="24"/>
                <w:szCs w:val="24"/>
              </w:rPr>
              <w:t>е</w:t>
            </w:r>
            <w:r>
              <w:rPr>
                <w:rFonts w:ascii="Times New Roman" w:hAnsi="Times New Roman"/>
                <w:spacing w:val="-2"/>
                <w:sz w:val="24"/>
                <w:szCs w:val="24"/>
              </w:rPr>
              <w:t>и</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ес</w:t>
            </w:r>
            <w:r>
              <w:rPr>
                <w:rFonts w:ascii="Times New Roman" w:hAnsi="Times New Roman"/>
                <w:sz w:val="24"/>
                <w:szCs w:val="24"/>
              </w:rPr>
              <w:t>тва и н</w:t>
            </w:r>
            <w:r>
              <w:rPr>
                <w:rFonts w:ascii="Times New Roman" w:hAnsi="Times New Roman"/>
                <w:spacing w:val="-1"/>
                <w:sz w:val="24"/>
                <w:szCs w:val="24"/>
              </w:rPr>
              <w:t>е</w:t>
            </w:r>
            <w:r>
              <w:rPr>
                <w:rFonts w:ascii="Times New Roman" w:hAnsi="Times New Roman"/>
                <w:sz w:val="24"/>
                <w:szCs w:val="24"/>
              </w:rPr>
              <w:t>до</w:t>
            </w:r>
            <w:r>
              <w:rPr>
                <w:rFonts w:ascii="Times New Roman" w:hAnsi="Times New Roman"/>
                <w:spacing w:val="-1"/>
                <w:sz w:val="24"/>
                <w:szCs w:val="24"/>
              </w:rPr>
              <w:t>с</w:t>
            </w:r>
            <w:r>
              <w:rPr>
                <w:rFonts w:ascii="Times New Roman" w:hAnsi="Times New Roman"/>
                <w:sz w:val="24"/>
                <w:szCs w:val="24"/>
              </w:rPr>
              <w:t>тат</w:t>
            </w:r>
            <w:r>
              <w:rPr>
                <w:rFonts w:ascii="Times New Roman" w:hAnsi="Times New Roman"/>
                <w:spacing w:val="1"/>
                <w:sz w:val="24"/>
                <w:szCs w:val="24"/>
              </w:rPr>
              <w:t>к</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обы п</w:t>
            </w:r>
            <w:r>
              <w:rPr>
                <w:rFonts w:ascii="Times New Roman" w:hAnsi="Times New Roman"/>
                <w:spacing w:val="-3"/>
                <w:sz w:val="24"/>
                <w:szCs w:val="24"/>
              </w:rPr>
              <w:t>о</w:t>
            </w:r>
            <w:r>
              <w:rPr>
                <w:rFonts w:ascii="Times New Roman" w:hAnsi="Times New Roman"/>
                <w:spacing w:val="-1"/>
                <w:sz w:val="24"/>
                <w:szCs w:val="24"/>
              </w:rPr>
              <w:t>с</w:t>
            </w:r>
            <w:r>
              <w:rPr>
                <w:rFonts w:ascii="Times New Roman" w:hAnsi="Times New Roman"/>
                <w:sz w:val="24"/>
                <w:szCs w:val="24"/>
              </w:rPr>
              <w:t>троения,</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ните</w:t>
            </w:r>
            <w:r>
              <w:rPr>
                <w:rFonts w:ascii="Times New Roman" w:hAnsi="Times New Roman"/>
                <w:spacing w:val="-3"/>
                <w:sz w:val="24"/>
                <w:szCs w:val="24"/>
              </w:rPr>
              <w:t>л</w:t>
            </w:r>
            <w:r>
              <w:rPr>
                <w:rFonts w:ascii="Times New Roman" w:hAnsi="Times New Roman"/>
                <w:spacing w:val="-2"/>
                <w:sz w:val="24"/>
                <w:szCs w:val="24"/>
              </w:rPr>
              <w:t>ь</w:t>
            </w:r>
            <w:r>
              <w:rPr>
                <w:rFonts w:ascii="Times New Roman" w:hAnsi="Times New Roman"/>
                <w:sz w:val="24"/>
                <w:szCs w:val="24"/>
              </w:rPr>
              <w:t>ные воз</w:t>
            </w:r>
            <w:r>
              <w:rPr>
                <w:rFonts w:ascii="Times New Roman" w:hAnsi="Times New Roman"/>
                <w:spacing w:val="-1"/>
                <w:sz w:val="24"/>
                <w:szCs w:val="24"/>
              </w:rPr>
              <w:t>м</w:t>
            </w:r>
            <w:r>
              <w:rPr>
                <w:rFonts w:ascii="Times New Roman" w:hAnsi="Times New Roman"/>
                <w:sz w:val="24"/>
                <w:szCs w:val="24"/>
              </w:rPr>
              <w:t>ожно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зкие</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 xml:space="preserve">. </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5.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pacing w:val="-2"/>
                <w:sz w:val="24"/>
                <w:szCs w:val="24"/>
              </w:rPr>
              <w:t>P</w:t>
            </w:r>
            <w:r>
              <w:rPr>
                <w:rFonts w:ascii="Times New Roman" w:hAnsi="Times New Roman"/>
                <w:sz w:val="24"/>
                <w:szCs w:val="24"/>
              </w:rPr>
              <w:t>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r>
              <w:rPr>
                <w:rFonts w:ascii="Times New Roman" w:hAnsi="Times New Roman"/>
                <w:sz w:val="24"/>
                <w:szCs w:val="24"/>
                <w:lang w:val="en-US"/>
              </w:rPr>
              <w:t>Expert</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pacing w:val="1"/>
                <w:sz w:val="24"/>
                <w:szCs w:val="24"/>
              </w:rPr>
              <w:t>с</w:t>
            </w:r>
            <w:r>
              <w:rPr>
                <w:rFonts w:ascii="Times New Roman" w:hAnsi="Times New Roman"/>
                <w:sz w:val="24"/>
                <w:szCs w:val="24"/>
              </w:rPr>
              <w:t>тро</w:t>
            </w:r>
            <w:r>
              <w:rPr>
                <w:rFonts w:ascii="Times New Roman" w:hAnsi="Times New Roman"/>
                <w:spacing w:val="1"/>
                <w:sz w:val="24"/>
                <w:szCs w:val="24"/>
              </w:rPr>
              <w:t>й</w:t>
            </w:r>
            <w:r>
              <w:rPr>
                <w:rFonts w:ascii="Times New Roman" w:hAnsi="Times New Roman"/>
                <w:spacing w:val="-2"/>
                <w:sz w:val="24"/>
                <w:szCs w:val="24"/>
              </w:rPr>
              <w:t>к</w:t>
            </w:r>
            <w:r>
              <w:rPr>
                <w:rFonts w:ascii="Times New Roman" w:hAnsi="Times New Roman"/>
                <w:sz w:val="24"/>
                <w:szCs w:val="24"/>
              </w:rPr>
              <w:t>и</w:t>
            </w:r>
            <w:r>
              <w:rPr>
                <w:rFonts w:ascii="Times New Roman" w:hAnsi="Times New Roman"/>
                <w:spacing w:val="2"/>
                <w:sz w:val="24"/>
                <w:szCs w:val="24"/>
              </w:rPr>
              <w:t xml:space="preserve"> б</w:t>
            </w:r>
            <w:r>
              <w:rPr>
                <w:rFonts w:ascii="Times New Roman" w:hAnsi="Times New Roman"/>
                <w:spacing w:val="-8"/>
                <w:sz w:val="24"/>
                <w:szCs w:val="24"/>
              </w:rPr>
              <w:t>у</w:t>
            </w:r>
            <w:r>
              <w:rPr>
                <w:rFonts w:ascii="Times New Roman" w:hAnsi="Times New Roman"/>
                <w:spacing w:val="4"/>
                <w:sz w:val="24"/>
                <w:szCs w:val="24"/>
              </w:rPr>
              <w:t>д</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го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3"/>
                <w:sz w:val="24"/>
                <w:szCs w:val="24"/>
              </w:rPr>
              <w:t>э</w:t>
            </w:r>
            <w:r>
              <w:rPr>
                <w:rFonts w:ascii="Times New Roman" w:hAnsi="Times New Roman"/>
                <w:sz w:val="24"/>
                <w:szCs w:val="24"/>
              </w:rPr>
              <w:t>тапов</w:t>
            </w:r>
            <w:r>
              <w:rPr>
                <w:rFonts w:ascii="Times New Roman" w:hAnsi="Times New Roman"/>
                <w:spacing w:val="-1"/>
                <w:sz w:val="24"/>
                <w:szCs w:val="24"/>
              </w:rPr>
              <w:t xml:space="preserve"> </w:t>
            </w:r>
            <w:r>
              <w:rPr>
                <w:rFonts w:ascii="Times New Roman" w:hAnsi="Times New Roman"/>
                <w:spacing w:val="-2"/>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ач</w:t>
            </w:r>
            <w:r>
              <w:rPr>
                <w:rFonts w:ascii="Times New Roman" w:hAnsi="Times New Roman"/>
                <w:sz w:val="24"/>
                <w:szCs w:val="24"/>
              </w:rPr>
              <w:t xml:space="preserve">. </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7. З</w:t>
            </w:r>
            <w:r>
              <w:rPr>
                <w:rFonts w:ascii="Times New Roman" w:hAnsi="Times New Roman"/>
                <w:spacing w:val="-2"/>
                <w:sz w:val="24"/>
                <w:szCs w:val="24"/>
              </w:rPr>
              <w:t>а</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кр</w:t>
            </w:r>
            <w:r>
              <w:rPr>
                <w:rFonts w:ascii="Times New Roman" w:hAnsi="Times New Roman"/>
                <w:spacing w:val="-1"/>
                <w:sz w:val="24"/>
                <w:szCs w:val="24"/>
              </w:rPr>
              <w:t>а</w:t>
            </w:r>
            <w:r>
              <w:rPr>
                <w:rFonts w:ascii="Times New Roman" w:hAnsi="Times New Roman"/>
                <w:sz w:val="24"/>
                <w:szCs w:val="24"/>
              </w:rPr>
              <w:t>йн</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роков и огр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ний.</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w:t>
            </w:r>
            <w:r>
              <w:rPr>
                <w:rFonts w:ascii="Times New Roman" w:hAnsi="Times New Roman"/>
                <w:spacing w:val="-3"/>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р</w:t>
            </w:r>
            <w:r>
              <w:rPr>
                <w:rFonts w:ascii="Times New Roman" w:hAnsi="Times New Roman"/>
                <w:spacing w:val="-1"/>
                <w:sz w:val="24"/>
                <w:szCs w:val="24"/>
              </w:rPr>
              <w:t>ас</w:t>
            </w:r>
            <w:r>
              <w:rPr>
                <w:rFonts w:ascii="Times New Roman" w:hAnsi="Times New Roman"/>
                <w:sz w:val="24"/>
                <w:szCs w:val="24"/>
              </w:rPr>
              <w:t>пи</w:t>
            </w:r>
            <w:r>
              <w:rPr>
                <w:rFonts w:ascii="Times New Roman" w:hAnsi="Times New Roman"/>
                <w:spacing w:val="-1"/>
                <w:sz w:val="24"/>
                <w:szCs w:val="24"/>
              </w:rPr>
              <w:t>са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 xml:space="preserve">. </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8.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80"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5. </w:t>
            </w:r>
            <w:r>
              <w:rPr>
                <w:rFonts w:ascii="Times New Roman" w:hAnsi="Times New Roman"/>
                <w:sz w:val="24"/>
                <w:szCs w:val="24"/>
              </w:rPr>
              <w:t>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ктов</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w:t>
            </w:r>
            <w:r>
              <w:rPr>
                <w:rFonts w:ascii="Times New Roman" w:hAnsi="Times New Roman"/>
                <w:spacing w:val="1"/>
                <w:sz w:val="24"/>
                <w:szCs w:val="24"/>
              </w:rPr>
              <w:t xml:space="preserve">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2.Оц</w:t>
            </w:r>
            <w:r>
              <w:rPr>
                <w:rFonts w:ascii="Times New Roman" w:hAnsi="Times New Roman"/>
                <w:spacing w:val="-1"/>
                <w:sz w:val="24"/>
                <w:szCs w:val="24"/>
              </w:rPr>
              <w:t>е</w:t>
            </w:r>
            <w:r>
              <w:rPr>
                <w:rFonts w:ascii="Times New Roman" w:hAnsi="Times New Roman"/>
                <w:sz w:val="24"/>
                <w:szCs w:val="24"/>
              </w:rPr>
              <w:t xml:space="preserve">нка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3.</w:t>
            </w:r>
            <w:r>
              <w:rPr>
                <w:rFonts w:ascii="Times New Roman" w:hAnsi="Times New Roman"/>
                <w:spacing w:val="-2"/>
                <w:sz w:val="24"/>
                <w:szCs w:val="24"/>
              </w:rPr>
              <w:t>В</w:t>
            </w:r>
            <w:r>
              <w:rPr>
                <w:rFonts w:ascii="Times New Roman" w:hAnsi="Times New Roman"/>
                <w:sz w:val="24"/>
                <w:szCs w:val="24"/>
              </w:rPr>
              <w:t>иды оц</w:t>
            </w:r>
            <w:r>
              <w:rPr>
                <w:rFonts w:ascii="Times New Roman" w:hAnsi="Times New Roman"/>
                <w:spacing w:val="-1"/>
                <w:sz w:val="24"/>
                <w:szCs w:val="24"/>
              </w:rPr>
              <w:t>е</w:t>
            </w:r>
            <w:r>
              <w:rPr>
                <w:rFonts w:ascii="Times New Roman" w:hAnsi="Times New Roman"/>
                <w:sz w:val="24"/>
                <w:szCs w:val="24"/>
              </w:rPr>
              <w:t>нок</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их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5.М</w:t>
            </w:r>
            <w:r>
              <w:rPr>
                <w:rFonts w:ascii="Times New Roman" w:hAnsi="Times New Roman"/>
                <w:spacing w:val="-1"/>
                <w:sz w:val="24"/>
                <w:szCs w:val="24"/>
              </w:rPr>
              <w:t>е</w:t>
            </w:r>
            <w:r>
              <w:rPr>
                <w:rFonts w:ascii="Times New Roman" w:hAnsi="Times New Roman"/>
                <w:sz w:val="24"/>
                <w:szCs w:val="24"/>
              </w:rPr>
              <w:t>тод</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нного объ</w:t>
            </w:r>
            <w:r>
              <w:rPr>
                <w:rFonts w:ascii="Times New Roman" w:hAnsi="Times New Roman"/>
                <w:spacing w:val="-1"/>
                <w:sz w:val="24"/>
                <w:szCs w:val="24"/>
              </w:rPr>
              <w:t>ема</w:t>
            </w:r>
            <w:r>
              <w:rPr>
                <w:rFonts w:ascii="Times New Roman" w:hAnsi="Times New Roman"/>
                <w:sz w:val="24"/>
                <w:szCs w:val="24"/>
              </w:rPr>
              <w:t>. Прогнозные</w:t>
            </w:r>
            <w:r>
              <w:rPr>
                <w:rFonts w:ascii="Times New Roman" w:hAnsi="Times New Roman"/>
                <w:spacing w:val="-1"/>
                <w:sz w:val="24"/>
                <w:szCs w:val="24"/>
              </w:rPr>
              <w:t xml:space="preserve"> </w:t>
            </w:r>
            <w:r>
              <w:rPr>
                <w:rFonts w:ascii="Times New Roman" w:hAnsi="Times New Roman"/>
                <w:sz w:val="24"/>
                <w:szCs w:val="24"/>
              </w:rPr>
              <w:t>пок</w:t>
            </w:r>
            <w:r>
              <w:rPr>
                <w:rFonts w:ascii="Times New Roman" w:hAnsi="Times New Roman"/>
                <w:spacing w:val="-1"/>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тели 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60"/>
                <w:sz w:val="24"/>
                <w:szCs w:val="24"/>
              </w:rPr>
              <w:t xml:space="preserve"> </w:t>
            </w:r>
            <w:r>
              <w:rPr>
                <w:rFonts w:ascii="Times New Roman" w:hAnsi="Times New Roman"/>
                <w:sz w:val="24"/>
                <w:szCs w:val="24"/>
              </w:rPr>
              <w:t>6.Т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pacing w:val="-2"/>
                <w:sz w:val="24"/>
                <w:szCs w:val="24"/>
              </w:rPr>
              <w:t>н</w:t>
            </w:r>
            <w:r>
              <w:rPr>
                <w:rFonts w:ascii="Times New Roman" w:hAnsi="Times New Roman"/>
                <w:sz w:val="24"/>
                <w:szCs w:val="24"/>
              </w:rPr>
              <w:t>ика оц</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виды з</w:t>
            </w:r>
            <w:r>
              <w:rPr>
                <w:rFonts w:ascii="Times New Roman" w:hAnsi="Times New Roman"/>
                <w:spacing w:val="-1"/>
                <w:sz w:val="24"/>
                <w:szCs w:val="24"/>
              </w:rPr>
              <w:t>а</w:t>
            </w:r>
            <w:r>
              <w:rPr>
                <w:rFonts w:ascii="Times New Roman" w:hAnsi="Times New Roman"/>
                <w:sz w:val="24"/>
                <w:szCs w:val="24"/>
              </w:rPr>
              <w:t>трат.</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7. 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пок</w:t>
            </w:r>
            <w:r>
              <w:rPr>
                <w:rFonts w:ascii="Times New Roman" w:hAnsi="Times New Roman"/>
                <w:spacing w:val="-4"/>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 xml:space="preserve"> </w:t>
            </w:r>
            <w:r>
              <w:rPr>
                <w:rFonts w:ascii="Times New Roman" w:hAnsi="Times New Roman"/>
                <w:sz w:val="24"/>
                <w:szCs w:val="24"/>
              </w:rPr>
              <w:t>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в</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z w:val="24"/>
                <w:szCs w:val="24"/>
              </w:rPr>
              <w:t>оде и</w:t>
            </w:r>
            <w:r>
              <w:rPr>
                <w:rFonts w:ascii="Times New Roman" w:hAnsi="Times New Roman"/>
                <w:spacing w:val="1"/>
                <w:sz w:val="24"/>
                <w:szCs w:val="24"/>
              </w:rPr>
              <w:t xml:space="preserve"> по </w:t>
            </w:r>
            <w:r>
              <w:rPr>
                <w:rFonts w:ascii="Times New Roman" w:hAnsi="Times New Roman"/>
                <w:sz w:val="24"/>
                <w:szCs w:val="24"/>
              </w:rPr>
              <w:t>итогам</w:t>
            </w:r>
            <w:r>
              <w:rPr>
                <w:rFonts w:ascii="Times New Roman" w:hAnsi="Times New Roman"/>
                <w:spacing w:val="-1"/>
                <w:sz w:val="24"/>
                <w:szCs w:val="24"/>
              </w:rPr>
              <w:t xml:space="preserve"> е</w:t>
            </w:r>
            <w:r>
              <w:rPr>
                <w:rFonts w:ascii="Times New Roman" w:hAnsi="Times New Roman"/>
                <w:sz w:val="24"/>
                <w:szCs w:val="24"/>
              </w:rPr>
              <w:t>го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82" w:after="0" w:line="228"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6.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8"/>
                <w:sz w:val="24"/>
                <w:szCs w:val="24"/>
              </w:rPr>
              <w:t>«</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w:t>
            </w:r>
          </w:p>
          <w:p w:rsidR="00CC6070" w:rsidRDefault="00127065">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spacing w:val="-2"/>
                <w:sz w:val="24"/>
                <w:szCs w:val="24"/>
              </w:rPr>
              <w:t>В</w:t>
            </w:r>
            <w:r>
              <w:rPr>
                <w:rFonts w:ascii="Times New Roman" w:hAnsi="Times New Roman"/>
                <w:sz w:val="24"/>
                <w:szCs w:val="24"/>
              </w:rPr>
              <w:t>иды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3. Конц</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ция</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4. Свя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быт</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 Пять</w:t>
            </w:r>
            <w:r>
              <w:rPr>
                <w:rFonts w:ascii="Times New Roman" w:hAnsi="Times New Roman"/>
                <w:spacing w:val="1"/>
                <w:sz w:val="24"/>
                <w:szCs w:val="24"/>
              </w:rPr>
              <w:t xml:space="preserve"> </w:t>
            </w:r>
            <w:r>
              <w:rPr>
                <w:rFonts w:ascii="Times New Roman" w:hAnsi="Times New Roman"/>
                <w:sz w:val="24"/>
                <w:szCs w:val="24"/>
              </w:rPr>
              <w:t>эт</w:t>
            </w:r>
            <w:r>
              <w:rPr>
                <w:rFonts w:ascii="Times New Roman" w:hAnsi="Times New Roman"/>
                <w:spacing w:val="-1"/>
                <w:sz w:val="24"/>
                <w:szCs w:val="24"/>
              </w:rPr>
              <w:t>а</w:t>
            </w:r>
            <w:r>
              <w:rPr>
                <w:rFonts w:ascii="Times New Roman" w:hAnsi="Times New Roman"/>
                <w:sz w:val="24"/>
                <w:szCs w:val="24"/>
              </w:rPr>
              <w:t>пов</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pacing w:val="-1"/>
                <w:sz w:val="24"/>
                <w:szCs w:val="24"/>
              </w:rPr>
              <w:t>ем</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Информационный об</w:t>
            </w:r>
            <w:r>
              <w:rPr>
                <w:rFonts w:ascii="Times New Roman" w:hAnsi="Times New Roman"/>
                <w:spacing w:val="-1"/>
                <w:sz w:val="24"/>
                <w:szCs w:val="24"/>
              </w:rPr>
              <w:t>ме</w:t>
            </w:r>
            <w:r>
              <w:rPr>
                <w:rFonts w:ascii="Times New Roman" w:hAnsi="Times New Roman"/>
                <w:sz w:val="24"/>
                <w:szCs w:val="24"/>
              </w:rPr>
              <w:t xml:space="preserve">н, </w:t>
            </w:r>
            <w:r>
              <w:rPr>
                <w:rFonts w:ascii="Times New Roman" w:hAnsi="Times New Roman"/>
                <w:spacing w:val="-1"/>
                <w:sz w:val="24"/>
                <w:szCs w:val="24"/>
              </w:rPr>
              <w:t>м</w:t>
            </w:r>
            <w:r>
              <w:rPr>
                <w:rFonts w:ascii="Times New Roman" w:hAnsi="Times New Roman"/>
                <w:sz w:val="24"/>
                <w:szCs w:val="24"/>
              </w:rPr>
              <w:t>ониторинг</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троль</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м</w:t>
            </w:r>
            <w:r>
              <w:rPr>
                <w:rFonts w:ascii="Times New Roman" w:hAnsi="Times New Roman"/>
                <w:sz w:val="24"/>
                <w:szCs w:val="24"/>
              </w:rPr>
              <w:t>ощью</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обыт</w:t>
            </w:r>
            <w:r>
              <w:rPr>
                <w:rFonts w:ascii="Times New Roman" w:hAnsi="Times New Roman"/>
                <w:spacing w:val="1"/>
                <w:sz w:val="24"/>
                <w:szCs w:val="24"/>
              </w:rPr>
              <w:t>и</w:t>
            </w:r>
            <w:r>
              <w:rPr>
                <w:rFonts w:ascii="Times New Roman" w:hAnsi="Times New Roman"/>
                <w:sz w:val="24"/>
                <w:szCs w:val="24"/>
              </w:rPr>
              <w:t xml:space="preserve">й.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Модели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8"/>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 xml:space="preserve">ций.  </w:t>
            </w:r>
            <w:r>
              <w:rPr>
                <w:rFonts w:ascii="Times New Roman" w:hAnsi="Times New Roman"/>
                <w:spacing w:val="1"/>
                <w:sz w:val="24"/>
                <w:szCs w:val="24"/>
              </w:rPr>
              <w:t xml:space="preserve"> </w:t>
            </w:r>
            <w:r>
              <w:rPr>
                <w:rFonts w:ascii="Times New Roman" w:hAnsi="Times New Roman"/>
                <w:sz w:val="24"/>
                <w:szCs w:val="24"/>
              </w:rPr>
              <w:t>7.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че</w:t>
            </w:r>
            <w:r>
              <w:rPr>
                <w:rFonts w:ascii="Times New Roman" w:hAnsi="Times New Roman"/>
                <w:sz w:val="24"/>
                <w:szCs w:val="24"/>
              </w:rPr>
              <w:t>лове</w:t>
            </w:r>
            <w:r>
              <w:rPr>
                <w:rFonts w:ascii="Times New Roman" w:hAnsi="Times New Roman"/>
                <w:spacing w:val="-1"/>
                <w:sz w:val="24"/>
                <w:szCs w:val="24"/>
              </w:rPr>
              <w:t>чес</w:t>
            </w:r>
            <w:r>
              <w:rPr>
                <w:rFonts w:ascii="Times New Roman" w:hAnsi="Times New Roman"/>
                <w:sz w:val="24"/>
                <w:szCs w:val="24"/>
              </w:rPr>
              <w:t>ки</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сам</w:t>
            </w:r>
            <w:r>
              <w:rPr>
                <w:rFonts w:ascii="Times New Roman" w:hAnsi="Times New Roman"/>
                <w:sz w:val="24"/>
                <w:szCs w:val="24"/>
              </w:rPr>
              <w:t xml:space="preserve">и.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8.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9. Э</w:t>
            </w:r>
            <w:r>
              <w:rPr>
                <w:rFonts w:ascii="Times New Roman" w:hAnsi="Times New Roman"/>
                <w:spacing w:val="-2"/>
                <w:sz w:val="24"/>
                <w:szCs w:val="24"/>
              </w:rPr>
              <w:t>ф</w:t>
            </w:r>
            <w:r>
              <w:rPr>
                <w:rFonts w:ascii="Times New Roman" w:hAnsi="Times New Roman"/>
                <w:sz w:val="24"/>
                <w:szCs w:val="24"/>
              </w:rPr>
              <w:t>фективно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 xml:space="preserve">нды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10.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ятел</w:t>
            </w:r>
            <w:r>
              <w:rPr>
                <w:rFonts w:ascii="Times New Roman" w:hAnsi="Times New Roman"/>
                <w:spacing w:val="-2"/>
                <w:sz w:val="24"/>
                <w:szCs w:val="24"/>
              </w:rPr>
              <w:t>ь</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кта.</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5" w:after="0" w:line="230" w:lineRule="auto"/>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8" w:after="0" w:line="230" w:lineRule="auto"/>
              <w:ind w:left="73" w:right="102"/>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7.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w:t>
            </w:r>
            <w:r>
              <w:rPr>
                <w:rFonts w:ascii="Times New Roman" w:hAnsi="Times New Roman"/>
                <w:spacing w:val="-1"/>
                <w:sz w:val="24"/>
                <w:szCs w:val="24"/>
              </w:rPr>
              <w:t>е</w:t>
            </w:r>
            <w:r>
              <w:rPr>
                <w:rFonts w:ascii="Times New Roman" w:hAnsi="Times New Roman"/>
                <w:sz w:val="24"/>
                <w:szCs w:val="24"/>
              </w:rPr>
              <w:t>кта</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Тр</w:t>
            </w:r>
            <w:r>
              <w:rPr>
                <w:rFonts w:ascii="Times New Roman" w:hAnsi="Times New Roman"/>
                <w:spacing w:val="-2"/>
                <w:sz w:val="24"/>
                <w:szCs w:val="24"/>
              </w:rPr>
              <w:t>е</w:t>
            </w:r>
            <w:r>
              <w:rPr>
                <w:rFonts w:ascii="Times New Roman" w:hAnsi="Times New Roman"/>
                <w:sz w:val="24"/>
                <w:szCs w:val="24"/>
              </w:rPr>
              <w:t>бов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 xml:space="preserve">к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контроля.</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Прин</w:t>
            </w:r>
            <w:r>
              <w:rPr>
                <w:rFonts w:ascii="Times New Roman" w:hAnsi="Times New Roman"/>
                <w:spacing w:val="-2"/>
                <w:sz w:val="24"/>
                <w:szCs w:val="24"/>
              </w:rPr>
              <w:t>ц</w:t>
            </w:r>
            <w:r>
              <w:rPr>
                <w:rFonts w:ascii="Times New Roman" w:hAnsi="Times New Roman"/>
                <w:sz w:val="24"/>
                <w:szCs w:val="24"/>
              </w:rPr>
              <w:t>ипы</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трое</w:t>
            </w:r>
            <w:r>
              <w:rPr>
                <w:rFonts w:ascii="Times New Roman" w:hAnsi="Times New Roman"/>
                <w:spacing w:val="-2"/>
                <w:sz w:val="24"/>
                <w:szCs w:val="24"/>
              </w:rPr>
              <w:t>н</w:t>
            </w:r>
            <w:r>
              <w:rPr>
                <w:rFonts w:ascii="Times New Roman" w:hAnsi="Times New Roman"/>
                <w:sz w:val="24"/>
                <w:szCs w:val="24"/>
              </w:rPr>
              <w:t>ия эффек</w:t>
            </w:r>
            <w:r>
              <w:rPr>
                <w:rFonts w:ascii="Times New Roman" w:hAnsi="Times New Roman"/>
                <w:spacing w:val="-2"/>
                <w:sz w:val="24"/>
                <w:szCs w:val="24"/>
              </w:rPr>
              <w:t>т</w:t>
            </w:r>
            <w:r>
              <w:rPr>
                <w:rFonts w:ascii="Times New Roman" w:hAnsi="Times New Roman"/>
                <w:sz w:val="24"/>
                <w:szCs w:val="24"/>
              </w:rPr>
              <w:t>ивной</w:t>
            </w:r>
            <w:r>
              <w:rPr>
                <w:rFonts w:ascii="Times New Roman" w:hAnsi="Times New Roman"/>
                <w:spacing w:val="2"/>
                <w:sz w:val="24"/>
                <w:szCs w:val="24"/>
              </w:rPr>
              <w:t xml:space="preserve">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контроля. 3. От</w:t>
            </w:r>
            <w:r>
              <w:rPr>
                <w:rFonts w:ascii="Times New Roman" w:hAnsi="Times New Roman"/>
                <w:spacing w:val="-1"/>
                <w:sz w:val="24"/>
                <w:szCs w:val="24"/>
              </w:rPr>
              <w:t>с</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жив</w:t>
            </w:r>
            <w:r>
              <w:rPr>
                <w:rFonts w:ascii="Times New Roman" w:hAnsi="Times New Roman"/>
                <w:spacing w:val="-2"/>
                <w:sz w:val="24"/>
                <w:szCs w:val="24"/>
              </w:rPr>
              <w:t>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ода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Отч</w:t>
            </w:r>
            <w:r>
              <w:rPr>
                <w:rFonts w:ascii="Times New Roman" w:hAnsi="Times New Roman"/>
                <w:spacing w:val="-2"/>
                <w:sz w:val="24"/>
                <w:szCs w:val="24"/>
              </w:rPr>
              <w:t>е</w:t>
            </w:r>
            <w:r>
              <w:rPr>
                <w:rFonts w:ascii="Times New Roman" w:hAnsi="Times New Roman"/>
                <w:sz w:val="24"/>
                <w:szCs w:val="24"/>
              </w:rPr>
              <w:t>ты о 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5.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твом.</w:t>
            </w:r>
          </w:p>
          <w:p w:rsidR="00CC6070" w:rsidRDefault="00127065">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нтроля</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7. </w:t>
            </w:r>
            <w:r>
              <w:rPr>
                <w:rFonts w:ascii="Times New Roman" w:hAnsi="Times New Roman"/>
                <w:spacing w:val="1"/>
                <w:sz w:val="24"/>
                <w:szCs w:val="24"/>
              </w:rPr>
              <w:t>А</w:t>
            </w:r>
            <w:r>
              <w:rPr>
                <w:rFonts w:ascii="Times New Roman" w:hAnsi="Times New Roman"/>
                <w:spacing w:val="-5"/>
                <w:sz w:val="24"/>
                <w:szCs w:val="24"/>
              </w:rPr>
              <w:t>у</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ты</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8. </w:t>
            </w:r>
            <w:r>
              <w:rPr>
                <w:rFonts w:ascii="Times New Roman" w:hAnsi="Times New Roman"/>
                <w:spacing w:val="1"/>
                <w:sz w:val="24"/>
                <w:szCs w:val="24"/>
              </w:rPr>
              <w:t>О</w:t>
            </w:r>
            <w:r>
              <w:rPr>
                <w:rFonts w:ascii="Times New Roman" w:hAnsi="Times New Roman"/>
                <w:sz w:val="24"/>
                <w:szCs w:val="24"/>
              </w:rPr>
              <w:t>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ние 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9</w:t>
            </w:r>
            <w:r>
              <w:rPr>
                <w:rFonts w:ascii="Times New Roman" w:hAnsi="Times New Roman"/>
                <w:spacing w:val="2"/>
                <w:sz w:val="24"/>
                <w:szCs w:val="24"/>
              </w:rPr>
              <w:t xml:space="preserve">.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trPr>
          <w:trHeight w:val="4517"/>
        </w:trPr>
        <w:tc>
          <w:tcPr>
            <w:tcW w:w="235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7" w:after="0" w:line="230" w:lineRule="auto"/>
              <w:ind w:left="73" w:right="27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8.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4979"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При</w:t>
            </w:r>
            <w:r>
              <w:rPr>
                <w:rFonts w:ascii="Times New Roman" w:hAnsi="Times New Roman"/>
                <w:spacing w:val="-1"/>
                <w:sz w:val="24"/>
                <w:szCs w:val="24"/>
              </w:rPr>
              <w:t>ч</w:t>
            </w:r>
            <w:r>
              <w:rPr>
                <w:rFonts w:ascii="Times New Roman" w:hAnsi="Times New Roman"/>
                <w:sz w:val="24"/>
                <w:szCs w:val="24"/>
              </w:rPr>
              <w:t>ины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r>
              <w:rPr>
                <w:rFonts w:ascii="Times New Roman" w:hAnsi="Times New Roman"/>
                <w:sz w:val="24"/>
                <w:szCs w:val="24"/>
              </w:rPr>
              <w:t>2. И</w:t>
            </w:r>
            <w:r>
              <w:rPr>
                <w:rFonts w:ascii="Times New Roman" w:hAnsi="Times New Roman"/>
                <w:spacing w:val="-2"/>
                <w:sz w:val="24"/>
                <w:szCs w:val="24"/>
              </w:rPr>
              <w:t>н</w:t>
            </w:r>
            <w:r>
              <w:rPr>
                <w:rFonts w:ascii="Times New Roman" w:hAnsi="Times New Roman"/>
                <w:sz w:val="24"/>
                <w:szCs w:val="24"/>
              </w:rPr>
              <w:t>форм</w:t>
            </w:r>
            <w:r>
              <w:rPr>
                <w:rFonts w:ascii="Times New Roman" w:hAnsi="Times New Roman"/>
                <w:spacing w:val="-2"/>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4"/>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ные 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Эт</w:t>
            </w:r>
            <w:r>
              <w:rPr>
                <w:rFonts w:ascii="Times New Roman" w:hAnsi="Times New Roman"/>
                <w:spacing w:val="-1"/>
                <w:sz w:val="24"/>
                <w:szCs w:val="24"/>
              </w:rPr>
              <w:t>а</w:t>
            </w:r>
            <w:r>
              <w:rPr>
                <w:rFonts w:ascii="Times New Roman" w:hAnsi="Times New Roman"/>
                <w:sz w:val="24"/>
                <w:szCs w:val="24"/>
              </w:rPr>
              <w:t>пы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p w:rsidR="00CC6070" w:rsidRDefault="00127065">
            <w:pPr>
              <w:pStyle w:val="TableParagraph"/>
              <w:widowControl w:val="0"/>
              <w:tabs>
                <w:tab w:val="left" w:pos="334"/>
                <w:tab w:val="left" w:pos="3697"/>
              </w:tabs>
              <w:spacing w:after="0"/>
              <w:ind w:left="73" w:right="32"/>
              <w:jc w:val="both"/>
              <w:rPr>
                <w:rFonts w:ascii="Times New Roman" w:hAnsi="Times New Roman"/>
                <w:sz w:val="24"/>
                <w:szCs w:val="24"/>
              </w:rPr>
            </w:pPr>
            <w:r>
              <w:rPr>
                <w:rFonts w:ascii="Times New Roman" w:hAnsi="Times New Roman"/>
                <w:sz w:val="24"/>
                <w:szCs w:val="24"/>
              </w:rPr>
              <w:t>5. Зн</w:t>
            </w:r>
            <w:r>
              <w:rPr>
                <w:rFonts w:ascii="Times New Roman" w:hAnsi="Times New Roman"/>
                <w:spacing w:val="-1"/>
                <w:sz w:val="24"/>
                <w:szCs w:val="24"/>
              </w:rPr>
              <w:t>аче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ктов д</w:t>
            </w:r>
            <w:r>
              <w:rPr>
                <w:rFonts w:ascii="Times New Roman" w:hAnsi="Times New Roman"/>
                <w:spacing w:val="-2"/>
                <w:sz w:val="24"/>
                <w:szCs w:val="24"/>
              </w:rPr>
              <w:t>л</w:t>
            </w:r>
            <w:r>
              <w:rPr>
                <w:rFonts w:ascii="Times New Roman" w:hAnsi="Times New Roman"/>
                <w:sz w:val="24"/>
                <w:szCs w:val="24"/>
              </w:rPr>
              <w:t xml:space="preserve">я </w:t>
            </w:r>
            <w:r>
              <w:rPr>
                <w:rFonts w:ascii="Times New Roman" w:hAnsi="Times New Roman"/>
                <w:spacing w:val="-1"/>
                <w:sz w:val="24"/>
                <w:szCs w:val="24"/>
              </w:rPr>
              <w:t>м</w:t>
            </w:r>
            <w:r>
              <w:rPr>
                <w:rFonts w:ascii="Times New Roman" w:hAnsi="Times New Roman"/>
                <w:sz w:val="24"/>
                <w:szCs w:val="24"/>
              </w:rPr>
              <w:t>ног</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z w:val="24"/>
                <w:szCs w:val="24"/>
              </w:rPr>
              <w:t>ко</w:t>
            </w:r>
            <w:r>
              <w:rPr>
                <w:rFonts w:ascii="Times New Roman" w:hAnsi="Times New Roman"/>
                <w:spacing w:val="-1"/>
                <w:sz w:val="24"/>
                <w:szCs w:val="24"/>
              </w:rPr>
              <w:t>мме</w:t>
            </w:r>
            <w:r>
              <w:rPr>
                <w:rFonts w:ascii="Times New Roman" w:hAnsi="Times New Roman"/>
                <w:sz w:val="24"/>
                <w:szCs w:val="24"/>
              </w:rPr>
              <w:t>р</w:t>
            </w:r>
            <w:r>
              <w:rPr>
                <w:rFonts w:ascii="Times New Roman" w:hAnsi="Times New Roman"/>
                <w:spacing w:val="-1"/>
                <w:sz w:val="24"/>
                <w:szCs w:val="24"/>
              </w:rPr>
              <w:t>чес</w:t>
            </w:r>
            <w:r>
              <w:rPr>
                <w:rFonts w:ascii="Times New Roman" w:hAnsi="Times New Roman"/>
                <w:sz w:val="24"/>
                <w:szCs w:val="24"/>
              </w:rPr>
              <w:t>ких и 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w:t>
            </w:r>
            <w:r>
              <w:rPr>
                <w:rFonts w:ascii="Times New Roman" w:hAnsi="Times New Roman"/>
                <w:spacing w:val="3"/>
                <w:sz w:val="24"/>
                <w:szCs w:val="24"/>
              </w:rPr>
              <w:t xml:space="preserve"> </w:t>
            </w:r>
            <w:r>
              <w:rPr>
                <w:rFonts w:ascii="Times New Roman" w:hAnsi="Times New Roman"/>
                <w:sz w:val="24"/>
                <w:szCs w:val="24"/>
              </w:rPr>
              <w:t>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ий.</w:t>
            </w:r>
            <w:r>
              <w:rPr>
                <w:rFonts w:ascii="Times New Roman" w:hAnsi="Times New Roman"/>
                <w:spacing w:val="1"/>
                <w:sz w:val="24"/>
                <w:szCs w:val="24"/>
              </w:rPr>
              <w:t xml:space="preserve"> </w:t>
            </w:r>
          </w:p>
          <w:p w:rsidR="00CC6070" w:rsidRDefault="00127065">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Про</w:t>
            </w:r>
            <w:r>
              <w:rPr>
                <w:rFonts w:ascii="Times New Roman" w:hAnsi="Times New Roman"/>
                <w:spacing w:val="-2"/>
                <w:sz w:val="24"/>
                <w:szCs w:val="24"/>
              </w:rPr>
              <w:t>е</w:t>
            </w:r>
            <w:r>
              <w:rPr>
                <w:rFonts w:ascii="Times New Roman" w:hAnsi="Times New Roman"/>
                <w:sz w:val="24"/>
                <w:szCs w:val="24"/>
              </w:rPr>
              <w:t>кты к</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2"/>
                <w:sz w:val="24"/>
                <w:szCs w:val="24"/>
              </w:rPr>
              <w:t xml:space="preserve"> </w:t>
            </w:r>
            <w:r>
              <w:rPr>
                <w:rFonts w:ascii="Times New Roman" w:hAnsi="Times New Roman"/>
                <w:sz w:val="24"/>
                <w:szCs w:val="24"/>
              </w:rPr>
              <w:t>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 р</w:t>
            </w:r>
            <w:r>
              <w:rPr>
                <w:rFonts w:ascii="Times New Roman" w:hAnsi="Times New Roman"/>
                <w:spacing w:val="-1"/>
                <w:sz w:val="24"/>
                <w:szCs w:val="24"/>
              </w:rPr>
              <w:t>а</w:t>
            </w:r>
            <w:r>
              <w:rPr>
                <w:rFonts w:ascii="Times New Roman" w:hAnsi="Times New Roman"/>
                <w:sz w:val="24"/>
                <w:szCs w:val="24"/>
              </w:rPr>
              <w:t>звит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е</w:t>
            </w:r>
            <w:r>
              <w:rPr>
                <w:rFonts w:ascii="Times New Roman" w:hAnsi="Times New Roman"/>
                <w:sz w:val="24"/>
                <w:szCs w:val="24"/>
              </w:rPr>
              <w:t>рш</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твов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 xml:space="preserve">ий </w:t>
            </w:r>
            <w:r>
              <w:rPr>
                <w:rFonts w:ascii="Times New Roman" w:hAnsi="Times New Roman"/>
                <w:spacing w:val="1"/>
                <w:sz w:val="24"/>
                <w:szCs w:val="24"/>
              </w:rPr>
              <w:t>н</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2"/>
                <w:sz w:val="24"/>
                <w:szCs w:val="24"/>
              </w:rPr>
              <w:t>с</w:t>
            </w:r>
            <w:r>
              <w:rPr>
                <w:rFonts w:ascii="Times New Roman" w:hAnsi="Times New Roman"/>
                <w:spacing w:val="-1"/>
                <w:sz w:val="24"/>
                <w:szCs w:val="24"/>
              </w:rPr>
              <w:t>е</w:t>
            </w:r>
            <w:r>
              <w:rPr>
                <w:rFonts w:ascii="Times New Roman" w:hAnsi="Times New Roman"/>
                <w:sz w:val="24"/>
                <w:szCs w:val="24"/>
              </w:rPr>
              <w:t>х</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z w:val="24"/>
                <w:szCs w:val="24"/>
              </w:rPr>
              <w:t>овня</w:t>
            </w:r>
            <w:r>
              <w:rPr>
                <w:rFonts w:ascii="Times New Roman" w:hAnsi="Times New Roman"/>
                <w:spacing w:val="2"/>
                <w:sz w:val="24"/>
                <w:szCs w:val="24"/>
              </w:rPr>
              <w:t>х</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гор</w:t>
            </w:r>
            <w:r>
              <w:rPr>
                <w:rFonts w:ascii="Times New Roman" w:hAnsi="Times New Roman"/>
                <w:spacing w:val="-3"/>
                <w:sz w:val="24"/>
                <w:szCs w:val="24"/>
              </w:rPr>
              <w:t>о</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йон</w:t>
            </w:r>
            <w:r>
              <w:rPr>
                <w:rFonts w:ascii="Times New Roman" w:hAnsi="Times New Roman"/>
                <w:spacing w:val="-1"/>
                <w:sz w:val="24"/>
                <w:szCs w:val="24"/>
              </w:rPr>
              <w:t>а</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траны.</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pPr>
              <w:pStyle w:val="TableParagraph"/>
              <w:widowControl w:val="0"/>
              <w:spacing w:before="72"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bl>
    <w:p w:rsidR="00CC6070" w:rsidRDefault="00CC6070">
      <w:pPr>
        <w:pStyle w:val="1"/>
        <w:tabs>
          <w:tab w:val="left" w:pos="625"/>
        </w:tabs>
        <w:spacing w:before="64" w:after="0" w:line="350" w:lineRule="auto"/>
        <w:ind w:right="229"/>
        <w:jc w:val="center"/>
        <w:rPr>
          <w:rFonts w:ascii="Times New Roman" w:hAnsi="Times New Roman"/>
          <w:b w:val="0"/>
          <w:bCs w:val="0"/>
          <w:sz w:val="28"/>
          <w:szCs w:val="28"/>
        </w:rPr>
      </w:pPr>
    </w:p>
    <w:p w:rsidR="00CC6070" w:rsidRDefault="00127065">
      <w:pPr>
        <w:pStyle w:val="1"/>
        <w:jc w:val="both"/>
        <w:rPr>
          <w:rFonts w:ascii="Times New Roman" w:hAnsi="Times New Roman"/>
          <w:sz w:val="28"/>
          <w:szCs w:val="28"/>
        </w:rPr>
      </w:pPr>
      <w:r>
        <w:rPr>
          <w:rFonts w:ascii="Times New Roman" w:hAnsi="Times New Roman"/>
          <w:sz w:val="28"/>
          <w:szCs w:val="28"/>
        </w:rPr>
        <w:t xml:space="preserve">6.2. Перечень вопросов, заданий, тем для подготовки к текущему контролю </w:t>
      </w:r>
    </w:p>
    <w:p w:rsidR="00CC6070" w:rsidRDefault="00127065">
      <w:pPr>
        <w:spacing w:after="0" w:line="360" w:lineRule="auto"/>
        <w:ind w:firstLine="567"/>
        <w:jc w:val="center"/>
        <w:rPr>
          <w:rFonts w:ascii="Times New Roman" w:hAnsi="Times New Roman"/>
        </w:rPr>
      </w:pPr>
      <w:r>
        <w:rPr>
          <w:rFonts w:ascii="Times New Roman" w:hAnsi="Times New Roman"/>
          <w:b/>
          <w:sz w:val="28"/>
          <w:szCs w:val="28"/>
        </w:rPr>
        <w:t>Типовые тестовые задания по дисциплине</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1. Что не рассматривает сфера проектного управления: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Ресурсы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Качество предоставляемого продукта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Стоимость, Время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Обоснование инвестиций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Риски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2. Жизненный цикл проекта – это: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стадия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стадия проектирования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c) временной промежуток между моментом обоснования инвестиций и моментом, когда они окупились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временной промежуток между моментом появления, зарождения проекта и моментом его ликвидации, завершения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временной промежуток между моментом получения задания от заказчика и моментом сдачи проекта заказчику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3. Управляемыми параметрами проекта не являются: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объемы и виды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издержки, расходы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временные параметры, включающие сроки, продолжительности и резервы выполнения работ и этапов проекта, а также взаимосвязи между работами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ресурсы, требуемые для осуществления проекта, в том числе человеческие или трудовые, финансовые, материально-технические, а также ограничения по ресурсам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качество проектных решений, применяемых ресурсов, компонентов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f) Все варианты правильны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4. Календарное планирование не включает в себя: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планирование содержания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определение последовательности работ и построение сетевого графика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планирование сроков, длительностей и логических связей работ и построение диаграммы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определение потребностей в ресурсах (люди, машины, механизмы, материалы и т.д.) и расчет затрат и трудозатрат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определение себестоимости продукта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5. Что является основной целью сетевого планирования: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Управление трудозатратами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Снижение до минимума времени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Максимизация прибыли от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Определение последовательностей выполнения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Моделирование структуры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6. Какой тип сетевой диаграммы используется в среде MS </w:t>
      </w:r>
      <w:proofErr w:type="spellStart"/>
      <w:r>
        <w:rPr>
          <w:rFonts w:ascii="Times New Roman" w:hAnsi="Times New Roman"/>
          <w:color w:val="000000"/>
          <w:sz w:val="28"/>
          <w:szCs w:val="28"/>
        </w:rPr>
        <w:t>Project</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«Действие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Переходной тип диаграммы от «действия на стрелках» к «действию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ПЕРТ-диаграмма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Диаграмма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Диаграмма «Действие на стрелках»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7. Принцип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Анализе вероятностных параметров длительностей задач,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Анализе вероятностных параметров стоимостей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Анализе расписания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Анализе вероятностных параметров стоимостей </w:t>
      </w:r>
      <w:proofErr w:type="gramStart"/>
      <w:r>
        <w:rPr>
          <w:rFonts w:ascii="Times New Roman" w:hAnsi="Times New Roman"/>
          <w:color w:val="000000"/>
          <w:sz w:val="28"/>
          <w:szCs w:val="28"/>
        </w:rPr>
        <w:t>задач</w:t>
      </w:r>
      <w:proofErr w:type="gramEnd"/>
      <w:r>
        <w:rPr>
          <w:rFonts w:ascii="Times New Roman" w:hAnsi="Times New Roman"/>
          <w:color w:val="000000"/>
          <w:sz w:val="28"/>
          <w:szCs w:val="28"/>
        </w:rPr>
        <w:t xml:space="preserve">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Анализе длительностей задач, составляющих критический путь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8. Основная цель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Равномерном назначении ресурсов на задачи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Оптимизации отношения длительности проекта к его стоимости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Снижении издержек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Минимизации востребованных ресурсов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Минимизации сроков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9. Какая работа называется критической: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Длительность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Имеющая максимальный показатель отношения цены работы к ее длительности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Работа с максимальными трудозатратами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Работа, для которой задержка ее начала приведет к задержке срока окончания проекта в целом </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10. Каковы методы количественной оценки коммерческой эффективности проектов?</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lastRenderedPageBreak/>
        <w:t>а) Метод внутренней нормы возврата.</w:t>
      </w:r>
    </w:p>
    <w:p w:rsidR="00CC6070" w:rsidRDefault="00127065">
      <w:pPr>
        <w:shd w:val="clear" w:color="auto" w:fill="FFFFFF"/>
        <w:spacing w:after="0" w:line="360" w:lineRule="auto"/>
      </w:pPr>
      <w:r>
        <w:rPr>
          <w:rFonts w:ascii="Times New Roman" w:eastAsia="Times New Roman" w:hAnsi="Times New Roman"/>
          <w:color w:val="000000"/>
          <w:sz w:val="28"/>
          <w:szCs w:val="28"/>
          <w:lang w:eastAsia="ru-RU"/>
        </w:rPr>
        <w:t xml:space="preserve">б) Метод чистого </w:t>
      </w:r>
      <w:hyperlink r:id="rId11" w:tgtFrame="Дисконтирование доходов и затрат">
        <w:r>
          <w:rPr>
            <w:rFonts w:ascii="Times New Roman" w:eastAsia="Times New Roman" w:hAnsi="Times New Roman"/>
            <w:color w:val="000000"/>
            <w:sz w:val="28"/>
            <w:szCs w:val="28"/>
            <w:lang w:eastAsia="ru-RU"/>
          </w:rPr>
          <w:t>дисконтированного дохода</w:t>
        </w:r>
      </w:hyperlink>
      <w:r>
        <w:rPr>
          <w:rFonts w:ascii="Times New Roman" w:eastAsia="Times New Roman" w:hAnsi="Times New Roman"/>
          <w:color w:val="000000"/>
          <w:sz w:val="28"/>
          <w:szCs w:val="28"/>
          <w:lang w:eastAsia="ru-RU"/>
        </w:rPr>
        <w:t>,</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в) Метод срока возврата.</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г) Все перечисленные.</w:t>
      </w:r>
    </w:p>
    <w:p w:rsidR="00CC6070" w:rsidRDefault="00CC6070">
      <w:pPr>
        <w:spacing w:after="0" w:line="360" w:lineRule="auto"/>
        <w:jc w:val="center"/>
        <w:rPr>
          <w:rFonts w:ascii="Times New Roman" w:hAnsi="Times New Roman"/>
          <w:b/>
          <w:sz w:val="28"/>
          <w:szCs w:val="28"/>
        </w:rPr>
      </w:pPr>
    </w:p>
    <w:p w:rsidR="00BA39AC" w:rsidRDefault="00BA39AC">
      <w:pPr>
        <w:spacing w:after="0" w:line="360" w:lineRule="auto"/>
        <w:jc w:val="center"/>
        <w:rPr>
          <w:rFonts w:ascii="Times New Roman" w:hAnsi="Times New Roman"/>
          <w:b/>
          <w:sz w:val="28"/>
          <w:szCs w:val="28"/>
        </w:rPr>
      </w:pPr>
    </w:p>
    <w:p w:rsidR="00CC6070" w:rsidRDefault="00127065">
      <w:pPr>
        <w:spacing w:after="0" w:line="360" w:lineRule="auto"/>
        <w:jc w:val="center"/>
        <w:rPr>
          <w:rFonts w:ascii="Times New Roman" w:hAnsi="Times New Roman"/>
        </w:rPr>
      </w:pPr>
      <w:r>
        <w:rPr>
          <w:rFonts w:ascii="Times New Roman" w:hAnsi="Times New Roman"/>
          <w:b/>
          <w:sz w:val="28"/>
          <w:szCs w:val="28"/>
        </w:rPr>
        <w:t>Пример расчетно-аналитических заданий</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Задание 1.</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Задано</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w:t>
      </w:r>
      <w:proofErr w:type="gramStart"/>
      <w:r>
        <w:rPr>
          <w:rFonts w:ascii="Times New Roman" w:eastAsia="Times New Roman" w:hAnsi="Times New Roman"/>
          <w:sz w:val="28"/>
          <w:szCs w:val="28"/>
          <w:lang w:eastAsia="ru-RU"/>
        </w:rPr>
        <w:t>первый  год</w:t>
      </w:r>
      <w:proofErr w:type="gramEnd"/>
      <w:r>
        <w:rPr>
          <w:rFonts w:ascii="Times New Roman" w:eastAsia="Times New Roman" w:hAnsi="Times New Roman"/>
          <w:sz w:val="28"/>
          <w:szCs w:val="28"/>
          <w:lang w:eastAsia="ru-RU"/>
        </w:rPr>
        <w:t xml:space="preserve"> 290 000 рублей в месяц, далее – 1 450 000 рублей  в квартал. </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Найти</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2.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На данном этапе проекта работы выполняла бригада рабочих, состоящая из пяти человек (команда проекта), которой была начислена заработная плата в размере 156 000 рублей и коллективная премия 60 000 рублей.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Исходные данные:</w:t>
      </w:r>
    </w:p>
    <w:tbl>
      <w:tblPr>
        <w:tblW w:w="9000" w:type="dxa"/>
        <w:tblInd w:w="109" w:type="dxa"/>
        <w:tblLayout w:type="fixed"/>
        <w:tblLook w:val="04A0" w:firstRow="1" w:lastRow="0" w:firstColumn="1" w:lastColumn="0" w:noHBand="0" w:noVBand="1"/>
      </w:tblPr>
      <w:tblGrid>
        <w:gridCol w:w="3421"/>
        <w:gridCol w:w="2340"/>
        <w:gridCol w:w="1980"/>
        <w:gridCol w:w="1259"/>
      </w:tblGrid>
      <w:tr w:rsidR="00CC6070">
        <w:trPr>
          <w:trHeight w:val="69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Фамилия, имя, отчество рабочего</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Ставка рабочего</w:t>
            </w:r>
          </w:p>
          <w:p w:rsidR="00CC6070" w:rsidRDefault="00127065">
            <w:pPr>
              <w:widowControl w:val="0"/>
              <w:spacing w:after="0" w:line="360" w:lineRule="auto"/>
              <w:jc w:val="center"/>
              <w:rPr>
                <w:rFonts w:ascii="Times New Roman" w:hAnsi="Times New Roman"/>
              </w:rPr>
            </w:pPr>
            <w:r>
              <w:rPr>
                <w:rFonts w:ascii="Times New Roman" w:hAnsi="Times New Roman"/>
                <w:sz w:val="24"/>
                <w:szCs w:val="24"/>
              </w:rPr>
              <w:t>(</w:t>
            </w:r>
            <w:proofErr w:type="spellStart"/>
            <w:r>
              <w:rPr>
                <w:rFonts w:ascii="Times New Roman" w:hAnsi="Times New Roman"/>
                <w:sz w:val="24"/>
                <w:szCs w:val="24"/>
              </w:rPr>
              <w:t>руб</w:t>
            </w:r>
            <w:proofErr w:type="spellEnd"/>
            <w:r>
              <w:rPr>
                <w:rFonts w:ascii="Times New Roman" w:hAnsi="Times New Roman"/>
                <w:sz w:val="24"/>
                <w:szCs w:val="24"/>
              </w:rPr>
              <w:t>/час)</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Отработанное время (час)</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КТВ</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Иванов М.И.</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Смирнов К.Ю.</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Зарубин П.П.</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146</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0,8</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Андреев А.С.</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120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158</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proofErr w:type="spellStart"/>
            <w:r>
              <w:rPr>
                <w:rFonts w:ascii="Times New Roman" w:hAnsi="Times New Roman"/>
                <w:sz w:val="24"/>
                <w:szCs w:val="24"/>
              </w:rPr>
              <w:t>Хромин</w:t>
            </w:r>
            <w:proofErr w:type="spellEnd"/>
            <w:r>
              <w:rPr>
                <w:rFonts w:ascii="Times New Roman" w:hAnsi="Times New Roman"/>
                <w:sz w:val="24"/>
                <w:szCs w:val="24"/>
              </w:rPr>
              <w:t xml:space="preserve"> Н.Р.</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130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0,6</w:t>
            </w:r>
          </w:p>
        </w:tc>
      </w:tr>
    </w:tbl>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Распределить фонд оплаты труда между членами производственной бригады проекта в соответствии с квалификационным уровнем, отработанным временем и коэффициентом трудового вклада (КТВ), рассчитав </w:t>
      </w:r>
      <w:r>
        <w:rPr>
          <w:rFonts w:ascii="Times New Roman" w:hAnsi="Times New Roman"/>
          <w:sz w:val="28"/>
          <w:szCs w:val="28"/>
        </w:rPr>
        <w:lastRenderedPageBreak/>
        <w:t>индивидуальный начисленный и выплаченный заработок каждому работнику команды проекта</w:t>
      </w:r>
    </w:p>
    <w:p w:rsidR="00CC6070" w:rsidRDefault="00CC6070">
      <w:pPr>
        <w:spacing w:after="0" w:line="360" w:lineRule="auto"/>
        <w:ind w:firstLine="709"/>
        <w:jc w:val="both"/>
        <w:rPr>
          <w:rFonts w:ascii="Times New Roman" w:hAnsi="Times New Roman"/>
          <w:bCs/>
          <w:sz w:val="28"/>
          <w:szCs w:val="28"/>
        </w:rPr>
      </w:pP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3. </w:t>
      </w:r>
    </w:p>
    <w:p w:rsidR="00CC6070" w:rsidRDefault="00127065">
      <w:pPr>
        <w:spacing w:after="0" w:line="360" w:lineRule="auto"/>
        <w:ind w:firstLine="709"/>
        <w:jc w:val="both"/>
        <w:rPr>
          <w:rFonts w:ascii="Times New Roman" w:hAnsi="Times New Roman"/>
        </w:rPr>
      </w:pPr>
      <w:r>
        <w:rPr>
          <w:rFonts w:ascii="Times New Roman" w:hAnsi="Times New Roman"/>
          <w:color w:val="000000"/>
          <w:sz w:val="28"/>
          <w:szCs w:val="28"/>
        </w:rPr>
        <w:t xml:space="preserve">Используя метод </w:t>
      </w:r>
      <w:r>
        <w:rPr>
          <w:rFonts w:ascii="Times New Roman" w:hAnsi="Times New Roman"/>
          <w:color w:val="000000"/>
          <w:sz w:val="28"/>
          <w:szCs w:val="28"/>
          <w:lang w:val="en-US"/>
        </w:rPr>
        <w:t>PERT</w:t>
      </w:r>
      <w:r>
        <w:rPr>
          <w:rFonts w:ascii="Times New Roman" w:hAnsi="Times New Roman"/>
          <w:color w:val="000000"/>
          <w:sz w:val="28"/>
          <w:szCs w:val="28"/>
        </w:rPr>
        <w:t>, определите продолжительность каждого этапа проекта.  Рассчитайте критический путь проекта.</w:t>
      </w:r>
    </w:p>
    <w:tbl>
      <w:tblPr>
        <w:tblW w:w="9103" w:type="dxa"/>
        <w:tblLayout w:type="fixed"/>
        <w:tblLook w:val="0000" w:firstRow="0" w:lastRow="0" w:firstColumn="0" w:lastColumn="0" w:noHBand="0" w:noVBand="0"/>
      </w:tblPr>
      <w:tblGrid>
        <w:gridCol w:w="1398"/>
        <w:gridCol w:w="2679"/>
        <w:gridCol w:w="1841"/>
        <w:gridCol w:w="1427"/>
        <w:gridCol w:w="1758"/>
      </w:tblGrid>
      <w:tr w:rsidR="00CC6070">
        <w:trPr>
          <w:trHeight w:val="560"/>
        </w:trPr>
        <w:tc>
          <w:tcPr>
            <w:tcW w:w="1398" w:type="dxa"/>
            <w:vMerge w:val="restart"/>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r>
              <w:rPr>
                <w:rFonts w:ascii="Times New Roman" w:hAnsi="Times New Roman"/>
                <w:sz w:val="24"/>
                <w:szCs w:val="24"/>
              </w:rPr>
              <w:t>Этап</w:t>
            </w:r>
          </w:p>
        </w:tc>
        <w:tc>
          <w:tcPr>
            <w:tcW w:w="2679" w:type="dxa"/>
            <w:vMerge w:val="restart"/>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r>
              <w:rPr>
                <w:rFonts w:ascii="Times New Roman" w:hAnsi="Times New Roman"/>
                <w:sz w:val="24"/>
                <w:szCs w:val="24"/>
              </w:rPr>
              <w:t>Предшествующие этапы</w:t>
            </w:r>
          </w:p>
          <w:p w:rsidR="00CC6070" w:rsidRDefault="00CC6070">
            <w:pPr>
              <w:widowControl w:val="0"/>
              <w:spacing w:after="0" w:line="240" w:lineRule="auto"/>
              <w:rPr>
                <w:rFonts w:ascii="Times New Roman" w:hAnsi="Times New Roman"/>
                <w:sz w:val="24"/>
                <w:szCs w:val="24"/>
              </w:rPr>
            </w:pPr>
          </w:p>
          <w:p w:rsidR="00CC6070" w:rsidRDefault="00CC6070">
            <w:pPr>
              <w:widowControl w:val="0"/>
              <w:spacing w:after="0" w:line="240" w:lineRule="auto"/>
              <w:rPr>
                <w:rFonts w:ascii="Times New Roman" w:hAnsi="Times New Roman"/>
                <w:sz w:val="24"/>
                <w:szCs w:val="24"/>
              </w:rPr>
            </w:pPr>
          </w:p>
        </w:tc>
        <w:tc>
          <w:tcPr>
            <w:tcW w:w="5026" w:type="dxa"/>
            <w:gridSpan w:val="3"/>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r>
              <w:rPr>
                <w:rFonts w:ascii="Times New Roman" w:hAnsi="Times New Roman"/>
                <w:sz w:val="24"/>
                <w:szCs w:val="24"/>
              </w:rPr>
              <w:t>Время выполнения, дней</w:t>
            </w:r>
          </w:p>
        </w:tc>
      </w:tr>
      <w:tr w:rsidR="00CC6070">
        <w:trPr>
          <w:trHeight w:val="700"/>
        </w:trPr>
        <w:tc>
          <w:tcPr>
            <w:tcW w:w="1398" w:type="dxa"/>
            <w:vMerge/>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tc>
        <w:tc>
          <w:tcPr>
            <w:tcW w:w="2679" w:type="dxa"/>
            <w:vMerge/>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tc>
        <w:tc>
          <w:tcPr>
            <w:tcW w:w="1841" w:type="dxa"/>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proofErr w:type="spellStart"/>
            <w:r>
              <w:rPr>
                <w:rFonts w:ascii="Times New Roman" w:hAnsi="Times New Roman"/>
                <w:sz w:val="24"/>
                <w:szCs w:val="24"/>
              </w:rPr>
              <w:t>Оптимисти</w:t>
            </w:r>
            <w:proofErr w:type="spellEnd"/>
            <w:r>
              <w:rPr>
                <w:rFonts w:ascii="Times New Roman" w:hAnsi="Times New Roman"/>
                <w:sz w:val="24"/>
                <w:szCs w:val="24"/>
              </w:rPr>
              <w:t>-</w:t>
            </w:r>
          </w:p>
          <w:p w:rsidR="00CC6070" w:rsidRDefault="00127065">
            <w:pPr>
              <w:widowControl w:val="0"/>
              <w:spacing w:after="0" w:line="240" w:lineRule="auto"/>
              <w:rPr>
                <w:rFonts w:ascii="Times New Roman" w:hAnsi="Times New Roman"/>
              </w:rPr>
            </w:pPr>
            <w:proofErr w:type="spellStart"/>
            <w:r>
              <w:rPr>
                <w:rFonts w:ascii="Times New Roman" w:hAnsi="Times New Roman"/>
                <w:sz w:val="24"/>
                <w:szCs w:val="24"/>
              </w:rPr>
              <w:t>ческое</w:t>
            </w:r>
            <w:proofErr w:type="spellEnd"/>
          </w:p>
        </w:tc>
        <w:tc>
          <w:tcPr>
            <w:tcW w:w="1427" w:type="dxa"/>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r>
              <w:rPr>
                <w:rFonts w:ascii="Times New Roman" w:hAnsi="Times New Roman"/>
                <w:sz w:val="24"/>
                <w:szCs w:val="24"/>
              </w:rPr>
              <w:t>Вероятное</w:t>
            </w:r>
          </w:p>
        </w:tc>
        <w:tc>
          <w:tcPr>
            <w:tcW w:w="1758" w:type="dxa"/>
            <w:tcBorders>
              <w:top w:val="single" w:sz="4" w:space="0" w:color="000000"/>
              <w:left w:val="single" w:sz="4" w:space="0" w:color="000000"/>
              <w:bottom w:val="single" w:sz="4" w:space="0" w:color="000000"/>
              <w:right w:val="single" w:sz="4" w:space="0" w:color="000000"/>
            </w:tcBorders>
          </w:tcPr>
          <w:p w:rsidR="00CC6070" w:rsidRDefault="00CC6070">
            <w:pPr>
              <w:widowControl w:val="0"/>
              <w:spacing w:after="0" w:line="240" w:lineRule="auto"/>
              <w:rPr>
                <w:rFonts w:ascii="Times New Roman" w:hAnsi="Times New Roman"/>
                <w:sz w:val="24"/>
                <w:szCs w:val="24"/>
              </w:rPr>
            </w:pPr>
          </w:p>
          <w:p w:rsidR="00CC6070" w:rsidRDefault="00127065">
            <w:pPr>
              <w:widowControl w:val="0"/>
              <w:spacing w:after="0" w:line="240" w:lineRule="auto"/>
              <w:rPr>
                <w:rFonts w:ascii="Times New Roman" w:hAnsi="Times New Roman"/>
              </w:rPr>
            </w:pPr>
            <w:proofErr w:type="spellStart"/>
            <w:r>
              <w:rPr>
                <w:rFonts w:ascii="Times New Roman" w:hAnsi="Times New Roman"/>
                <w:sz w:val="24"/>
                <w:szCs w:val="24"/>
              </w:rPr>
              <w:t>Пессимисти</w:t>
            </w:r>
            <w:proofErr w:type="spellEnd"/>
            <w:r>
              <w:rPr>
                <w:rFonts w:ascii="Times New Roman" w:hAnsi="Times New Roman"/>
                <w:sz w:val="24"/>
                <w:szCs w:val="24"/>
              </w:rPr>
              <w:t>-</w:t>
            </w:r>
          </w:p>
          <w:p w:rsidR="00CC6070" w:rsidRDefault="00127065">
            <w:pPr>
              <w:widowControl w:val="0"/>
              <w:spacing w:after="0" w:line="240" w:lineRule="auto"/>
              <w:rPr>
                <w:rFonts w:ascii="Times New Roman" w:hAnsi="Times New Roman"/>
              </w:rPr>
            </w:pPr>
            <w:proofErr w:type="spellStart"/>
            <w:r>
              <w:rPr>
                <w:rFonts w:ascii="Times New Roman" w:hAnsi="Times New Roman"/>
                <w:sz w:val="24"/>
                <w:szCs w:val="24"/>
              </w:rPr>
              <w:t>ческое</w:t>
            </w:r>
            <w:proofErr w:type="spellEnd"/>
          </w:p>
        </w:tc>
      </w:tr>
      <w:tr w:rsidR="00CC6070">
        <w:trPr>
          <w:trHeight w:val="480"/>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A</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4</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5</w:t>
            </w:r>
          </w:p>
        </w:tc>
      </w:tr>
      <w:tr w:rsidR="00CC6070">
        <w:trPr>
          <w:trHeight w:val="356"/>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B</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7</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10</w:t>
            </w:r>
          </w:p>
        </w:tc>
      </w:tr>
      <w:tr w:rsidR="00CC6070">
        <w:trPr>
          <w:trHeight w:val="418"/>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C</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5</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6</w:t>
            </w:r>
          </w:p>
        </w:tc>
      </w:tr>
      <w:tr w:rsidR="00CC6070">
        <w:trPr>
          <w:trHeight w:val="423"/>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D</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A</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5</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6</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7</w:t>
            </w:r>
          </w:p>
        </w:tc>
      </w:tr>
      <w:tr w:rsidR="00CC6070">
        <w:trPr>
          <w:trHeight w:val="401"/>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E</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B</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2</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3</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6</w:t>
            </w:r>
          </w:p>
        </w:tc>
      </w:tr>
      <w:tr w:rsidR="00CC6070">
        <w:trPr>
          <w:trHeight w:val="422"/>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F</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C</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10</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12</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14</w:t>
            </w:r>
          </w:p>
        </w:tc>
      </w:tr>
      <w:tr w:rsidR="00CC6070">
        <w:trPr>
          <w:trHeight w:val="413"/>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G</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D,E</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4</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5</w:t>
            </w:r>
          </w:p>
        </w:tc>
      </w:tr>
      <w:tr w:rsidR="00CC6070">
        <w:trPr>
          <w:trHeight w:val="419"/>
        </w:trPr>
        <w:tc>
          <w:tcPr>
            <w:tcW w:w="139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H</w:t>
            </w:r>
          </w:p>
        </w:tc>
        <w:tc>
          <w:tcPr>
            <w:tcW w:w="267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 xml:space="preserve">       G,F</w:t>
            </w:r>
          </w:p>
        </w:tc>
        <w:tc>
          <w:tcPr>
            <w:tcW w:w="1841"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1</w:t>
            </w:r>
          </w:p>
        </w:tc>
        <w:tc>
          <w:tcPr>
            <w:tcW w:w="1427"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2</w:t>
            </w:r>
          </w:p>
        </w:tc>
        <w:tc>
          <w:tcPr>
            <w:tcW w:w="1758"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lang w:val="en-US"/>
              </w:rPr>
              <w:t>9</w:t>
            </w:r>
          </w:p>
        </w:tc>
      </w:tr>
    </w:tbl>
    <w:p w:rsidR="00CC6070" w:rsidRDefault="00CC6070">
      <w:pPr>
        <w:spacing w:line="360" w:lineRule="auto"/>
        <w:rPr>
          <w:rFonts w:ascii="Times New Roman" w:hAnsi="Times New Roman"/>
          <w:b/>
          <w:bCs/>
          <w:sz w:val="28"/>
          <w:szCs w:val="28"/>
        </w:rPr>
      </w:pPr>
    </w:p>
    <w:p w:rsidR="00CC6070" w:rsidRDefault="00127065">
      <w:pPr>
        <w:spacing w:line="360" w:lineRule="auto"/>
        <w:rPr>
          <w:rFonts w:ascii="Times New Roman" w:hAnsi="Times New Roman"/>
        </w:rPr>
      </w:pPr>
      <w:r>
        <w:rPr>
          <w:rFonts w:ascii="Times New Roman" w:hAnsi="Times New Roman"/>
          <w:b/>
          <w:bCs/>
          <w:sz w:val="28"/>
          <w:szCs w:val="28"/>
        </w:rPr>
        <w:t>Примерный перечень тем для проектной работы</w:t>
      </w:r>
    </w:p>
    <w:p w:rsidR="00CC6070" w:rsidRDefault="00127065">
      <w:pPr>
        <w:numPr>
          <w:ilvl w:val="0"/>
          <w:numId w:val="6"/>
        </w:numPr>
        <w:tabs>
          <w:tab w:val="left" w:pos="426"/>
        </w:tabs>
        <w:spacing w:line="360" w:lineRule="auto"/>
        <w:ind w:left="426" w:hanging="426"/>
        <w:jc w:val="both"/>
        <w:rPr>
          <w:rFonts w:ascii="Times New Roman" w:hAnsi="Times New Roman"/>
        </w:rPr>
      </w:pPr>
      <w:r>
        <w:rPr>
          <w:rFonts w:ascii="Times New Roman" w:hAnsi="Times New Roman"/>
          <w:bCs/>
          <w:sz w:val="28"/>
          <w:szCs w:val="28"/>
        </w:rPr>
        <w:t>Проекты в области развития экосистем (банковская сфера, информационные технологии и др.).</w:t>
      </w:r>
    </w:p>
    <w:p w:rsidR="00CC6070" w:rsidRDefault="00127065">
      <w:pPr>
        <w:numPr>
          <w:ilvl w:val="0"/>
          <w:numId w:val="6"/>
        </w:numPr>
        <w:tabs>
          <w:tab w:val="left" w:pos="426"/>
        </w:tabs>
        <w:spacing w:line="360" w:lineRule="auto"/>
        <w:ind w:left="426" w:hanging="426"/>
        <w:jc w:val="both"/>
        <w:rPr>
          <w:rFonts w:ascii="Times New Roman" w:hAnsi="Times New Roman"/>
        </w:rPr>
      </w:pPr>
      <w:r>
        <w:rPr>
          <w:rFonts w:ascii="Times New Roman" w:hAnsi="Times New Roman"/>
          <w:bCs/>
          <w:sz w:val="28"/>
          <w:szCs w:val="28"/>
        </w:rPr>
        <w:t>Проекты развития собственного бизнеса.</w:t>
      </w:r>
    </w:p>
    <w:p w:rsidR="00CC6070" w:rsidRDefault="00127065">
      <w:pPr>
        <w:numPr>
          <w:ilvl w:val="0"/>
          <w:numId w:val="6"/>
        </w:numPr>
        <w:tabs>
          <w:tab w:val="left" w:pos="426"/>
        </w:tabs>
        <w:spacing w:line="360" w:lineRule="auto"/>
        <w:ind w:left="426" w:hanging="426"/>
        <w:jc w:val="both"/>
        <w:rPr>
          <w:rFonts w:ascii="Times New Roman" w:hAnsi="Times New Roman"/>
        </w:rPr>
      </w:pPr>
      <w:r>
        <w:rPr>
          <w:rFonts w:ascii="Times New Roman" w:hAnsi="Times New Roman"/>
          <w:bCs/>
          <w:sz w:val="28"/>
          <w:szCs w:val="28"/>
        </w:rPr>
        <w:t>Проекты в области экологии.</w:t>
      </w:r>
    </w:p>
    <w:p w:rsidR="00CC6070" w:rsidRDefault="00127065">
      <w:pPr>
        <w:numPr>
          <w:ilvl w:val="0"/>
          <w:numId w:val="6"/>
        </w:numPr>
        <w:tabs>
          <w:tab w:val="left" w:pos="426"/>
        </w:tabs>
        <w:spacing w:line="360" w:lineRule="auto"/>
        <w:ind w:left="426" w:hanging="426"/>
        <w:jc w:val="both"/>
        <w:rPr>
          <w:rFonts w:ascii="Times New Roman" w:hAnsi="Times New Roman"/>
        </w:rPr>
      </w:pPr>
      <w:r>
        <w:rPr>
          <w:rFonts w:ascii="Times New Roman" w:hAnsi="Times New Roman"/>
          <w:bCs/>
          <w:sz w:val="28"/>
          <w:szCs w:val="28"/>
        </w:rPr>
        <w:t xml:space="preserve">Проекты развития городских территорий. </w:t>
      </w:r>
    </w:p>
    <w:p w:rsidR="00CC6070" w:rsidRDefault="00127065">
      <w:pPr>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bCs/>
          <w:sz w:val="28"/>
          <w:szCs w:val="28"/>
        </w:rPr>
        <w:t xml:space="preserve">Проекты </w:t>
      </w:r>
      <w:r>
        <w:rPr>
          <w:rFonts w:ascii="Times New Roman" w:hAnsi="Times New Roman"/>
          <w:sz w:val="28"/>
          <w:szCs w:val="28"/>
        </w:rPr>
        <w:t>создания информационных платформ (сайт, приложения, платформы, электронная библиотека, прайс-лист и т.д.).</w:t>
      </w:r>
    </w:p>
    <w:p w:rsidR="00CC6070" w:rsidRDefault="00127065">
      <w:pPr>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sz w:val="28"/>
          <w:szCs w:val="28"/>
        </w:rPr>
        <w:t>Проекты ландшафтного дизайна городов и территорий.</w:t>
      </w:r>
    </w:p>
    <w:p w:rsidR="00CC6070" w:rsidRDefault="00127065">
      <w:pPr>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sz w:val="28"/>
          <w:szCs w:val="28"/>
        </w:rPr>
        <w:t>Проекты создания новой услуги.</w:t>
      </w:r>
    </w:p>
    <w:p w:rsidR="00CC6070" w:rsidRDefault="00127065">
      <w:pPr>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sz w:val="28"/>
          <w:szCs w:val="28"/>
        </w:rPr>
        <w:lastRenderedPageBreak/>
        <w:t>Инновационные проекты в различных областях экономики.</w:t>
      </w:r>
    </w:p>
    <w:p w:rsidR="00CC6070" w:rsidRDefault="00127065">
      <w:pPr>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sz w:val="28"/>
          <w:szCs w:val="28"/>
        </w:rPr>
        <w:t xml:space="preserve">Разработка </w:t>
      </w:r>
      <w:proofErr w:type="spellStart"/>
      <w:r>
        <w:rPr>
          <w:rFonts w:ascii="Times New Roman" w:hAnsi="Times New Roman"/>
          <w:sz w:val="28"/>
          <w:szCs w:val="28"/>
        </w:rPr>
        <w:t>стартапов</w:t>
      </w:r>
      <w:proofErr w:type="spellEnd"/>
      <w:r>
        <w:rPr>
          <w:rFonts w:ascii="Times New Roman" w:hAnsi="Times New Roman"/>
          <w:sz w:val="28"/>
          <w:szCs w:val="28"/>
        </w:rPr>
        <w:t>.</w:t>
      </w:r>
    </w:p>
    <w:p w:rsidR="00CC6070" w:rsidRDefault="00127065">
      <w:pPr>
        <w:keepNext/>
        <w:widowControl w:val="0"/>
        <w:numPr>
          <w:ilvl w:val="0"/>
          <w:numId w:val="6"/>
        </w:numPr>
        <w:tabs>
          <w:tab w:val="left" w:pos="426"/>
          <w:tab w:val="left" w:pos="709"/>
        </w:tabs>
        <w:spacing w:before="64" w:after="0" w:line="360" w:lineRule="auto"/>
        <w:ind w:left="426" w:right="229" w:hanging="426"/>
        <w:jc w:val="both"/>
        <w:rPr>
          <w:rFonts w:ascii="Times New Roman" w:hAnsi="Times New Roman"/>
        </w:rPr>
      </w:pPr>
      <w:r>
        <w:rPr>
          <w:rFonts w:ascii="Times New Roman" w:hAnsi="Times New Roman"/>
          <w:sz w:val="28"/>
          <w:szCs w:val="28"/>
        </w:rPr>
        <w:t>Проекты реализации маркетинговой, операционной или других стратегии на предприятиях.</w:t>
      </w:r>
    </w:p>
    <w:p w:rsidR="00CC6070" w:rsidRDefault="00CC6070">
      <w:pPr>
        <w:pStyle w:val="1"/>
        <w:spacing w:before="0" w:after="0" w:line="360" w:lineRule="auto"/>
        <w:jc w:val="center"/>
        <w:rPr>
          <w:rFonts w:ascii="Times New Roman" w:hAnsi="Times New Roman" w:cs="Times New Roman"/>
          <w:sz w:val="28"/>
          <w:szCs w:val="28"/>
        </w:rPr>
      </w:pPr>
    </w:p>
    <w:p w:rsidR="00BA39AC" w:rsidRPr="00BA39AC" w:rsidRDefault="00BA39AC" w:rsidP="00BA39AC">
      <w:pPr>
        <w:rPr>
          <w:lang w:eastAsia="ru-RU"/>
        </w:rPr>
      </w:pPr>
    </w:p>
    <w:p w:rsidR="00CC6070" w:rsidRDefault="00127065">
      <w:pPr>
        <w:pStyle w:val="1"/>
        <w:spacing w:before="0" w:after="0" w:line="360" w:lineRule="auto"/>
        <w:jc w:val="center"/>
      </w:pPr>
      <w:bookmarkStart w:id="5" w:name="_Toc421660307"/>
      <w:r>
        <w:rPr>
          <w:rFonts w:ascii="Times New Roman" w:hAnsi="Times New Roman" w:cs="Times New Roman"/>
          <w:sz w:val="28"/>
          <w:szCs w:val="28"/>
        </w:rPr>
        <w:t>7. Фонд оценочных средств для проведения промежуточной аттестации обучающихся по дисциплине «</w:t>
      </w:r>
      <w:r>
        <w:rPr>
          <w:rStyle w:val="a4"/>
          <w:rFonts w:ascii="Times New Roman" w:hAnsi="Times New Roman" w:cs="Times New Roman"/>
          <w:sz w:val="28"/>
          <w:szCs w:val="28"/>
          <w:lang w:eastAsia="en-US"/>
        </w:rPr>
        <w:t>Проектный менеджмент: базовый курс</w:t>
      </w:r>
      <w:r>
        <w:rPr>
          <w:rFonts w:ascii="Times New Roman" w:hAnsi="Times New Roman" w:cs="Times New Roman"/>
          <w:sz w:val="28"/>
          <w:szCs w:val="28"/>
        </w:rPr>
        <w:t>»</w:t>
      </w:r>
      <w:bookmarkEnd w:id="5"/>
    </w:p>
    <w:tbl>
      <w:tblPr>
        <w:tblW w:w="10485" w:type="dxa"/>
        <w:tblInd w:w="-708" w:type="dxa"/>
        <w:tblLayout w:type="fixed"/>
        <w:tblLook w:val="04A0" w:firstRow="1" w:lastRow="0" w:firstColumn="1" w:lastColumn="0" w:noHBand="0" w:noVBand="1"/>
      </w:tblPr>
      <w:tblGrid>
        <w:gridCol w:w="1079"/>
        <w:gridCol w:w="1590"/>
        <w:gridCol w:w="2205"/>
        <w:gridCol w:w="2640"/>
        <w:gridCol w:w="2971"/>
      </w:tblGrid>
      <w:tr w:rsidR="00CC6070">
        <w:tc>
          <w:tcPr>
            <w:tcW w:w="107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rPr>
                <w:rFonts w:ascii="Times New Roman" w:hAnsi="Times New Roman"/>
              </w:rPr>
            </w:pPr>
            <w:r>
              <w:rPr>
                <w:rFonts w:ascii="Times New Roman" w:hAnsi="Times New Roman"/>
                <w:b/>
                <w:sz w:val="24"/>
                <w:szCs w:val="24"/>
              </w:rPr>
              <w:t>Код компетенции</w:t>
            </w:r>
          </w:p>
        </w:tc>
        <w:tc>
          <w:tcPr>
            <w:tcW w:w="159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0" w:line="240" w:lineRule="auto"/>
              <w:contextualSpacing/>
              <w:mirrorIndents/>
              <w:jc w:val="both"/>
              <w:rPr>
                <w:rFonts w:ascii="Times New Roman" w:hAnsi="Times New Roman"/>
              </w:rPr>
            </w:pPr>
            <w:r>
              <w:rPr>
                <w:rFonts w:ascii="Times New Roman" w:hAnsi="Times New Roman"/>
                <w:b/>
                <w:sz w:val="24"/>
                <w:szCs w:val="24"/>
              </w:rPr>
              <w:t>Наименование компетенции</w:t>
            </w:r>
          </w:p>
        </w:tc>
        <w:tc>
          <w:tcPr>
            <w:tcW w:w="22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160" w:line="240" w:lineRule="auto"/>
              <w:mirrorIndents/>
              <w:jc w:val="both"/>
              <w:rPr>
                <w:rFonts w:ascii="Times New Roman" w:hAnsi="Times New Roman"/>
              </w:rPr>
            </w:pPr>
            <w:r>
              <w:rPr>
                <w:rFonts w:ascii="Times New Roman" w:hAnsi="Times New Roman"/>
                <w:b/>
                <w:bCs/>
                <w:sz w:val="24"/>
                <w:szCs w:val="24"/>
              </w:rPr>
              <w:t>Наименование  индикаторов достижения компетенции</w:t>
            </w:r>
          </w:p>
        </w:tc>
        <w:tc>
          <w:tcPr>
            <w:tcW w:w="2640" w:type="dxa"/>
            <w:tcBorders>
              <w:top w:val="single" w:sz="4" w:space="0" w:color="000000"/>
              <w:left w:val="single" w:sz="4" w:space="0" w:color="000000"/>
              <w:bottom w:val="single" w:sz="4" w:space="0" w:color="000000"/>
            </w:tcBorders>
            <w:shd w:val="clear" w:color="auto" w:fill="BFBFBF" w:themeFill="background1" w:themeFillShade="BF"/>
          </w:tcPr>
          <w:p w:rsidR="00CC6070" w:rsidRDefault="00127065">
            <w:pPr>
              <w:widowControl w:val="0"/>
              <w:jc w:val="both"/>
              <w:rPr>
                <w:rFonts w:ascii="Times New Roman" w:hAnsi="Times New Roman"/>
              </w:rPr>
            </w:pPr>
            <w:r>
              <w:rPr>
                <w:rFonts w:ascii="Times New Roman" w:hAnsi="Times New Roman"/>
                <w:b/>
                <w:bCs/>
              </w:rPr>
              <w:t>Результаты обучения</w:t>
            </w:r>
          </w:p>
          <w:p w:rsidR="00CC6070" w:rsidRDefault="00127065">
            <w:pPr>
              <w:widowControl w:val="0"/>
              <w:tabs>
                <w:tab w:val="left" w:pos="540"/>
              </w:tabs>
              <w:spacing w:after="160" w:line="240" w:lineRule="auto"/>
              <w:mirrorIndents/>
              <w:jc w:val="both"/>
              <w:rPr>
                <w:rFonts w:ascii="Times New Roman" w:hAnsi="Times New Roman"/>
              </w:rPr>
            </w:pPr>
            <w:r>
              <w:rPr>
                <w:rFonts w:ascii="Times New Roman" w:hAnsi="Times New Roman"/>
                <w:b/>
                <w:bCs/>
                <w:sz w:val="24"/>
                <w:szCs w:val="24"/>
              </w:rPr>
              <w:t>(умения и знания), соотнесенные с индикаторами достижения компетенции</w:t>
            </w:r>
          </w:p>
        </w:tc>
        <w:tc>
          <w:tcPr>
            <w:tcW w:w="297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C6070" w:rsidRDefault="00127065">
            <w:pPr>
              <w:widowControl w:val="0"/>
              <w:tabs>
                <w:tab w:val="left" w:pos="540"/>
              </w:tabs>
              <w:spacing w:after="160" w:line="240" w:lineRule="auto"/>
              <w:mirrorIndents/>
              <w:jc w:val="both"/>
              <w:rPr>
                <w:rFonts w:ascii="Times New Roman" w:hAnsi="Times New Roman"/>
              </w:rPr>
            </w:pPr>
            <w:r>
              <w:rPr>
                <w:rFonts w:ascii="Times New Roman" w:hAnsi="Times New Roman"/>
                <w:b/>
                <w:bCs/>
              </w:rPr>
              <w:t>Типовые контрольные задания</w:t>
            </w:r>
          </w:p>
        </w:tc>
      </w:tr>
      <w:tr w:rsidR="00CC6070">
        <w:tc>
          <w:tcPr>
            <w:tcW w:w="1079"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rPr>
            </w:pPr>
            <w:r>
              <w:rPr>
                <w:rFonts w:ascii="Times New Roman" w:eastAsia="Calibri" w:hAnsi="Times New Roman"/>
                <w:b/>
                <w:sz w:val="24"/>
                <w:szCs w:val="24"/>
              </w:rPr>
              <w:t>УК-11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pStyle w:val="ConsPlusNormal"/>
              <w:ind w:firstLine="0"/>
              <w:rPr>
                <w:rFonts w:ascii="Times New Roman" w:hAnsi="Times New Roman"/>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CC6070" w:rsidRDefault="00CC6070">
            <w:pPr>
              <w:pStyle w:val="ConsPlusNormal"/>
              <w:ind w:firstLine="0"/>
              <w:rPr>
                <w:rFonts w:ascii="Times New Roman" w:hAnsi="Times New Roman" w:cs="Times New Roman"/>
                <w:sz w:val="24"/>
                <w:szCs w:val="24"/>
              </w:rPr>
            </w:pPr>
          </w:p>
        </w:tc>
        <w:tc>
          <w:tcPr>
            <w:tcW w:w="2205"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240" w:lineRule="auto"/>
              <w:rPr>
                <w:rFonts w:ascii="Times New Roman" w:hAnsi="Times New Roman"/>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C6070" w:rsidRDefault="00127065">
            <w:pPr>
              <w:widowControl w:val="0"/>
              <w:spacing w:after="0" w:line="240" w:lineRule="auto"/>
              <w:rPr>
                <w:rFonts w:ascii="Times New Roman" w:hAnsi="Times New Roman"/>
              </w:rPr>
            </w:pPr>
            <w:r>
              <w:rPr>
                <w:rFonts w:ascii="Times New Roman" w:hAnsi="Times New Roman"/>
                <w:sz w:val="24"/>
                <w:szCs w:val="24"/>
              </w:rPr>
              <w:t>2. Обосновывает системную формулировку цели и постановку задачи управления.</w:t>
            </w:r>
          </w:p>
          <w:p w:rsidR="00CC6070" w:rsidRDefault="00127065">
            <w:pPr>
              <w:widowControl w:val="0"/>
              <w:spacing w:after="0" w:line="240" w:lineRule="auto"/>
              <w:rPr>
                <w:rFonts w:ascii="Times New Roman" w:hAnsi="Times New Roman"/>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CC6070" w:rsidRDefault="00127065">
            <w:pPr>
              <w:widowControl w:val="0"/>
              <w:spacing w:after="0" w:line="240" w:lineRule="auto"/>
              <w:rPr>
                <w:rFonts w:ascii="Times New Roman" w:hAnsi="Times New Roman"/>
              </w:rPr>
            </w:pPr>
            <w:r>
              <w:rPr>
                <w:rFonts w:ascii="Times New Roman" w:hAnsi="Times New Roman"/>
                <w:sz w:val="24"/>
                <w:szCs w:val="24"/>
              </w:rPr>
              <w:t xml:space="preserve">4. Критически переосмысливает свой выбор, сопоставляя с альтернативными подходами. </w:t>
            </w:r>
            <w:r>
              <w:rPr>
                <w:rFonts w:ascii="Times New Roman" w:hAnsi="Times New Roman"/>
                <w:sz w:val="24"/>
                <w:szCs w:val="24"/>
              </w:rPr>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rsidR="00CC6070" w:rsidRDefault="00127065">
            <w:pPr>
              <w:widowControl w:val="0"/>
              <w:spacing w:after="0" w:line="240" w:lineRule="auto"/>
              <w:rPr>
                <w:rFonts w:ascii="Times New Roman" w:hAnsi="Times New Roman"/>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C6070" w:rsidRDefault="00127065">
            <w:pPr>
              <w:pStyle w:val="ConsPlusNormal"/>
              <w:tabs>
                <w:tab w:val="left" w:pos="851"/>
              </w:tabs>
              <w:spacing w:after="200"/>
              <w:ind w:firstLine="0"/>
              <w:contextualSpacing/>
              <w:mirrorIndents/>
              <w:jc w:val="both"/>
              <w:rPr>
                <w:rFonts w:ascii="Times New Roman" w:hAnsi="Times New Roman"/>
              </w:rPr>
            </w:pPr>
            <w:r>
              <w:rPr>
                <w:rFonts w:ascii="Times New Roman" w:hAnsi="Times New Roman" w:cs="Times New Roman"/>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2640" w:type="dxa"/>
            <w:tcBorders>
              <w:top w:val="single" w:sz="4" w:space="0" w:color="000000"/>
              <w:left w:val="single" w:sz="4" w:space="0" w:color="000000"/>
              <w:bottom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 xml:space="preserve">Использовать </w:t>
            </w:r>
            <w:proofErr w:type="gramStart"/>
            <w:r>
              <w:rPr>
                <w:rFonts w:ascii="Times New Roman" w:hAnsi="Times New Roman"/>
                <w:sz w:val="24"/>
                <w:szCs w:val="24"/>
              </w:rPr>
              <w:t xml:space="preserve">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proofErr w:type="gramEnd"/>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CC6070" w:rsidRDefault="00127065">
            <w:pPr>
              <w:widowControl w:val="0"/>
              <w:spacing w:after="0" w:line="240" w:lineRule="auto"/>
              <w:mirrorIndents/>
              <w:jc w:val="both"/>
              <w:outlineLvl w:val="0"/>
              <w:rPr>
                <w:rFonts w:ascii="Times New Roman" w:hAnsi="Times New Roman"/>
              </w:rPr>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lastRenderedPageBreak/>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CC6070" w:rsidRDefault="00127065">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Оценивать последствия принимаемых решений.</w:t>
            </w: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 xml:space="preserve">Теоретические </w:t>
            </w:r>
            <w:proofErr w:type="gramStart"/>
            <w:r>
              <w:rPr>
                <w:rFonts w:ascii="Times New Roman" w:eastAsia="Calibri" w:hAnsi="Times New Roman"/>
                <w:sz w:val="24"/>
                <w:szCs w:val="24"/>
              </w:rPr>
              <w:t>основы  целеполагания</w:t>
            </w:r>
            <w:proofErr w:type="gramEnd"/>
            <w:r>
              <w:rPr>
                <w:rFonts w:ascii="Times New Roman" w:eastAsia="Calibri" w:hAnsi="Times New Roman"/>
                <w:sz w:val="24"/>
                <w:szCs w:val="24"/>
              </w:rPr>
              <w:t>, декомпозиции и агрегирования, анализа и синтеза при решении практических задач</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CC6070" w:rsidRDefault="00127065">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 xml:space="preserve">При решении практических задач управления и подготовки аналитических отчетов использует </w:t>
            </w:r>
            <w:proofErr w:type="gramStart"/>
            <w:r>
              <w:rPr>
                <w:rFonts w:ascii="Times New Roman" w:eastAsia="Calibri" w:hAnsi="Times New Roman"/>
                <w:sz w:val="24"/>
                <w:szCs w:val="24"/>
              </w:rPr>
              <w:t>методики  целеполагания</w:t>
            </w:r>
            <w:proofErr w:type="gramEnd"/>
            <w:r>
              <w:rPr>
                <w:rFonts w:ascii="Times New Roman" w:eastAsia="Calibri" w:hAnsi="Times New Roman"/>
                <w:sz w:val="24"/>
                <w:szCs w:val="24"/>
              </w:rPr>
              <w:t>, декомпозиции и агрегирования, анализа и синтеза</w:t>
            </w:r>
          </w:p>
          <w:p w:rsidR="00CC6070" w:rsidRDefault="00CC6070">
            <w:pPr>
              <w:widowControl w:val="0"/>
              <w:spacing w:after="0" w:line="240" w:lineRule="auto"/>
              <w:mirrorIndents/>
              <w:jc w:val="both"/>
              <w:outlineLvl w:val="0"/>
              <w:rPr>
                <w:rFonts w:ascii="Times New Roman" w:hAnsi="Times New Roman"/>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127065">
            <w:pPr>
              <w:pStyle w:val="ConsPlusNormal"/>
              <w:tabs>
                <w:tab w:val="left" w:pos="851"/>
              </w:tabs>
              <w:spacing w:after="200"/>
              <w:ind w:firstLine="0"/>
              <w:contextualSpacing/>
              <w:mirrorIndents/>
              <w:jc w:val="both"/>
              <w:outlineLvl w:val="0"/>
              <w:rPr>
                <w:rFonts w:ascii="Times New Roman" w:hAnsi="Times New Roman"/>
              </w:rPr>
            </w:pPr>
            <w:r>
              <w:rPr>
                <w:rFonts w:ascii="Times New Roman" w:eastAsia="Calibri" w:hAnsi="Times New Roman" w:cs="Times New Roman"/>
                <w:sz w:val="24"/>
                <w:szCs w:val="24"/>
              </w:rPr>
              <w:t xml:space="preserve">Логику, </w:t>
            </w:r>
            <w:proofErr w:type="gramStart"/>
            <w:r>
              <w:rPr>
                <w:rFonts w:ascii="Times New Roman" w:eastAsia="Calibri" w:hAnsi="Times New Roman" w:cs="Times New Roman"/>
                <w:sz w:val="24"/>
                <w:szCs w:val="24"/>
              </w:rPr>
              <w:t>последовательность  изложения</w:t>
            </w:r>
            <w:proofErr w:type="gramEnd"/>
            <w:r>
              <w:rPr>
                <w:rFonts w:ascii="Times New Roman" w:eastAsia="Calibri" w:hAnsi="Times New Roman" w:cs="Times New Roman"/>
                <w:sz w:val="24"/>
                <w:szCs w:val="24"/>
              </w:rPr>
              <w:t xml:space="preserve"> цели в  отчете, теорию и методологию исследования, оформление </w:t>
            </w:r>
            <w:r>
              <w:rPr>
                <w:rFonts w:ascii="Times New Roman" w:eastAsia="Calibri" w:hAnsi="Times New Roman" w:cs="Times New Roman"/>
                <w:sz w:val="24"/>
                <w:szCs w:val="24"/>
              </w:rPr>
              <w:lastRenderedPageBreak/>
              <w:t>результатов и выводов</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CC6070" w:rsidRDefault="00127065">
            <w:pPr>
              <w:pStyle w:val="ConsPlusNormal"/>
              <w:tabs>
                <w:tab w:val="left" w:pos="851"/>
              </w:tabs>
              <w:spacing w:after="200"/>
              <w:ind w:firstLine="0"/>
              <w:contextualSpacing/>
              <w:mirrorIndents/>
              <w:jc w:val="both"/>
              <w:outlineLvl w:val="0"/>
              <w:rPr>
                <w:rFonts w:ascii="Times New Roman" w:hAnsi="Times New Roman"/>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c>
          <w:tcPr>
            <w:tcW w:w="297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Вам необходимо обсудить информацию с разных точек зрения с несколькими участниками проекта. Какое из утверждений является верным?</w:t>
            </w:r>
            <w:r>
              <w:rPr>
                <w:rFonts w:ascii="Times New Roman" w:hAnsi="Times New Roman"/>
                <w:sz w:val="24"/>
                <w:szCs w:val="24"/>
              </w:rPr>
              <w:t xml:space="preserve"> </w:t>
            </w:r>
            <w:r>
              <w:rPr>
                <w:rFonts w:ascii="Times New Roman" w:eastAsia="SimSun" w:hAnsi="Times New Roman"/>
                <w:sz w:val="24"/>
                <w:szCs w:val="24"/>
                <w:lang w:eastAsia="zh-CN"/>
              </w:rPr>
              <w:t>Это -…</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А. Пример модели </w:t>
            </w:r>
            <w:proofErr w:type="spellStart"/>
            <w:r>
              <w:rPr>
                <w:rFonts w:ascii="Times New Roman" w:eastAsia="SimSun" w:hAnsi="Times New Roman"/>
                <w:sz w:val="24"/>
                <w:szCs w:val="24"/>
                <w:lang w:eastAsia="zh-CN"/>
              </w:rPr>
              <w:t>push</w:t>
            </w:r>
            <w:proofErr w:type="spellEnd"/>
            <w:r>
              <w:rPr>
                <w:rFonts w:ascii="Times New Roman" w:eastAsia="SimSun" w:hAnsi="Times New Roman"/>
                <w:sz w:val="24"/>
                <w:szCs w:val="24"/>
                <w:lang w:eastAsia="zh-CN"/>
              </w:rPr>
              <w:t>-коммуникаций.</w:t>
            </w:r>
          </w:p>
          <w:p w:rsidR="00CC6070" w:rsidRDefault="00127065">
            <w:pPr>
              <w:widowControl w:val="0"/>
              <w:spacing w:after="0" w:line="240" w:lineRule="auto"/>
              <w:jc w:val="both"/>
              <w:rPr>
                <w:rFonts w:ascii="Times New Roman" w:hAnsi="Times New Roman"/>
              </w:rPr>
            </w:pPr>
            <w:r>
              <w:rPr>
                <w:rFonts w:ascii="Times New Roman" w:eastAsia="SimSun" w:hAnsi="Times New Roman"/>
                <w:iCs/>
                <w:sz w:val="24"/>
                <w:szCs w:val="24"/>
                <w:lang w:eastAsia="zh-CN"/>
              </w:rPr>
              <w:t>Б. П</w:t>
            </w:r>
            <w:r>
              <w:rPr>
                <w:rFonts w:ascii="Times New Roman" w:eastAsia="SimSun" w:hAnsi="Times New Roman"/>
                <w:sz w:val="24"/>
                <w:szCs w:val="24"/>
                <w:lang w:eastAsia="zh-CN"/>
              </w:rPr>
              <w:t>ример метода интерактивных коммуникаций.</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В. Пример модели под названием «анализ требований к коммуникациям».</w:t>
            </w:r>
          </w:p>
          <w:p w:rsidR="00CC6070" w:rsidRDefault="00127065">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 xml:space="preserve">Г. Описание метода </w:t>
            </w:r>
            <w:proofErr w:type="spellStart"/>
            <w:r>
              <w:rPr>
                <w:rFonts w:ascii="Times New Roman" w:eastAsia="SimSun" w:hAnsi="Times New Roman"/>
                <w:sz w:val="24"/>
                <w:szCs w:val="24"/>
                <w:lang w:eastAsia="zh-CN"/>
              </w:rPr>
              <w:t>pull</w:t>
            </w:r>
            <w:proofErr w:type="spellEnd"/>
            <w:r>
              <w:rPr>
                <w:rFonts w:ascii="Times New Roman" w:eastAsia="SimSun" w:hAnsi="Times New Roman"/>
                <w:sz w:val="24"/>
                <w:szCs w:val="24"/>
                <w:lang w:eastAsia="zh-CN"/>
              </w:rPr>
              <w:t>-коммуникаций.</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Ваша команда разделена на две группы, работающие в зданиях на противоположных концах города. Из-за того, что члены команды не очень хорошо знают друг друга, команда проекта не очень сплоченная. Развитие команды находится на </w:t>
            </w:r>
            <w:r>
              <w:rPr>
                <w:rFonts w:ascii="Times New Roman" w:eastAsia="SimSun" w:hAnsi="Times New Roman"/>
                <w:sz w:val="24"/>
                <w:szCs w:val="24"/>
                <w:lang w:eastAsia="zh-CN"/>
              </w:rPr>
              <w:lastRenderedPageBreak/>
              <w:t xml:space="preserve">стадии возмущения из-за </w:t>
            </w:r>
            <w:proofErr w:type="spellStart"/>
            <w:r>
              <w:rPr>
                <w:rFonts w:ascii="Times New Roman" w:eastAsia="SimSun" w:hAnsi="Times New Roman"/>
                <w:sz w:val="24"/>
                <w:szCs w:val="24"/>
                <w:lang w:eastAsia="zh-CN"/>
              </w:rPr>
              <w:t>разделенности</w:t>
            </w:r>
            <w:proofErr w:type="spellEnd"/>
            <w:r>
              <w:rPr>
                <w:rFonts w:ascii="Times New Roman" w:eastAsia="SimSun" w:hAnsi="Times New Roman"/>
                <w:sz w:val="24"/>
                <w:szCs w:val="24"/>
                <w:lang w:eastAsia="zh-CN"/>
              </w:rPr>
              <w:t>. Какое действие вы должны предпринять?</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А. Корректирующее действие.</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Б. Обеспечить </w:t>
            </w:r>
            <w:proofErr w:type="spellStart"/>
            <w:r>
              <w:rPr>
                <w:rFonts w:ascii="Times New Roman" w:eastAsia="SimSun" w:hAnsi="Times New Roman"/>
                <w:sz w:val="24"/>
                <w:szCs w:val="24"/>
                <w:lang w:eastAsia="zh-CN"/>
              </w:rPr>
              <w:t>сорасположение</w:t>
            </w:r>
            <w:proofErr w:type="spellEnd"/>
            <w:r>
              <w:rPr>
                <w:rFonts w:ascii="Times New Roman" w:eastAsia="SimSun" w:hAnsi="Times New Roman"/>
                <w:sz w:val="24"/>
                <w:szCs w:val="24"/>
                <w:lang w:eastAsia="zh-CN"/>
              </w:rPr>
              <w:t>.</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В. Обучение.</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Г. Разрешение конфликта.</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3</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Что наилучшим образом характеризует шесть сигм?</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А. Устанавливает, что качеством необходимо управлять.</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Б. Фокусируется на улучшении процесса и снижении отклонений путем использования стратегии, основанной на измерениях.</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В. Утверждает, что качество должно быть непрерывным способом ведения бизнеса.</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Г. Фокусируется, прежде всего, на повышении качества людей, а затем — на повышении качества процесса или продукта.</w:t>
            </w:r>
          </w:p>
          <w:p w:rsidR="00CC6070" w:rsidRDefault="00CC6070">
            <w:pPr>
              <w:pStyle w:val="210"/>
              <w:widowControl w:val="0"/>
              <w:tabs>
                <w:tab w:val="left" w:pos="993"/>
              </w:tabs>
              <w:jc w:val="both"/>
              <w:rPr>
                <w:rFonts w:ascii="Times New Roman" w:hAnsi="Times New Roman" w:cs="Times New Roman"/>
                <w:sz w:val="24"/>
                <w:highlight w:val="yellow"/>
              </w:rPr>
            </w:pP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4</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В ходе проекта вы обнаруживаете, что один из бизнес-пользователей, отвечающих за тестирование продукта, не может выполнить эту работу. Этот бизнес-пользователь подотчетен заинтересованному лицу, а не команде проекта. Все члены команды проекта и заинтересованные лица находятся в одном месте. Зная о необходимости участия бизнес-пользователя для проведения тестирования, что вы сделаете?</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 xml:space="preserve">А. Сделайте запись в </w:t>
            </w:r>
            <w:r>
              <w:rPr>
                <w:rFonts w:ascii="Times New Roman" w:hAnsi="Times New Roman"/>
                <w:sz w:val="24"/>
                <w:szCs w:val="24"/>
              </w:rPr>
              <w:lastRenderedPageBreak/>
              <w:t>журнал регистрации потенциальных проблем и вынесите этот вопрос на следующее совещание по статусу проекта. Каждый может извлечь выгоду из понимания важности ощущения заинтересованными лицами своей роли и ответственности в проекте.</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Б. Сделайте запись в журнал регистрации потенциальных проблем и позвоните заинтересованному лицу для объяснения ситуации. Вы знаете, что разговор напрямую — лучший способ решения спорных вопросов.</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В. Лично встретьтесь с заинтересованным лицом, так как это лучший способ решения спорных вопросов.</w:t>
            </w:r>
          </w:p>
          <w:p w:rsidR="00CC6070" w:rsidRDefault="00127065">
            <w:pPr>
              <w:widowControl w:val="0"/>
              <w:tabs>
                <w:tab w:val="left" w:pos="426"/>
              </w:tabs>
              <w:spacing w:after="0" w:line="240" w:lineRule="auto"/>
              <w:jc w:val="both"/>
              <w:rPr>
                <w:rFonts w:ascii="Times New Roman" w:hAnsi="Times New Roman"/>
              </w:rPr>
            </w:pPr>
            <w:r>
              <w:rPr>
                <w:rFonts w:ascii="Times New Roman" w:hAnsi="Times New Roman"/>
                <w:sz w:val="24"/>
                <w:szCs w:val="24"/>
              </w:rPr>
              <w:t>Г. Направьте электронное письмо заинтересованному лицу с объяснением ситуации с профессиональной точки зрения с тем, чтобы отразить его ответ в следующем отчете о статусе проекта.</w:t>
            </w:r>
          </w:p>
          <w:p w:rsidR="00CC6070" w:rsidRDefault="00CC6070">
            <w:pPr>
              <w:widowControl w:val="0"/>
              <w:spacing w:after="0" w:line="240" w:lineRule="auto"/>
              <w:mirrorIndents/>
              <w:jc w:val="both"/>
              <w:outlineLvl w:val="0"/>
              <w:rPr>
                <w:rFonts w:ascii="Times New Roman" w:hAnsi="Times New Roman"/>
                <w:sz w:val="24"/>
                <w:szCs w:val="24"/>
                <w:highlight w:val="yellow"/>
              </w:rPr>
            </w:pPr>
          </w:p>
        </w:tc>
      </w:tr>
      <w:tr w:rsidR="00CC6070">
        <w:tc>
          <w:tcPr>
            <w:tcW w:w="1079"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rPr>
            </w:pPr>
            <w:r>
              <w:rPr>
                <w:rFonts w:ascii="Times New Roman" w:eastAsia="Calibri" w:hAnsi="Times New Roman"/>
                <w:b/>
                <w:sz w:val="24"/>
                <w:szCs w:val="24"/>
              </w:rPr>
              <w:lastRenderedPageBreak/>
              <w:t>ПКН-7</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tabs>
                <w:tab w:val="left" w:pos="851"/>
              </w:tabs>
              <w:spacing w:after="0" w:line="240" w:lineRule="auto"/>
              <w:rPr>
                <w:rFonts w:ascii="Times New Roman" w:hAnsi="Times New Roman"/>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205" w:type="dxa"/>
            <w:tcBorders>
              <w:top w:val="single" w:sz="4" w:space="0" w:color="000000"/>
              <w:left w:val="single" w:sz="4" w:space="0" w:color="000000"/>
              <w:bottom w:val="single" w:sz="4" w:space="0" w:color="000000"/>
              <w:right w:val="single" w:sz="4" w:space="0" w:color="000000"/>
            </w:tcBorders>
          </w:tcPr>
          <w:p w:rsidR="00CC6070" w:rsidRDefault="00127065">
            <w:pPr>
              <w:widowControl w:val="0"/>
              <w:tabs>
                <w:tab w:val="left" w:pos="851"/>
              </w:tabs>
              <w:spacing w:after="0" w:line="240" w:lineRule="auto"/>
              <w:ind w:right="9"/>
              <w:rPr>
                <w:rFonts w:ascii="Times New Roman" w:hAnsi="Times New Roman"/>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CC6070" w:rsidRDefault="00127065">
            <w:pPr>
              <w:widowControl w:val="0"/>
              <w:tabs>
                <w:tab w:val="left" w:pos="851"/>
              </w:tabs>
              <w:spacing w:after="0" w:line="240" w:lineRule="auto"/>
              <w:ind w:right="9"/>
              <w:rPr>
                <w:rFonts w:ascii="Times New Roman" w:hAnsi="Times New Roman"/>
              </w:rPr>
            </w:pPr>
            <w:r>
              <w:rPr>
                <w:rFonts w:ascii="Times New Roman" w:hAnsi="Times New Roman"/>
                <w:sz w:val="24"/>
                <w:szCs w:val="24"/>
              </w:rPr>
              <w:t>2.Владеет навыками реализации бизнес-идеи и формирования бизнес-моделей.</w:t>
            </w:r>
          </w:p>
          <w:p w:rsidR="00CC6070" w:rsidRDefault="00127065">
            <w:pPr>
              <w:widowControl w:val="0"/>
              <w:tabs>
                <w:tab w:val="left" w:pos="851"/>
              </w:tabs>
              <w:spacing w:after="0" w:line="240" w:lineRule="auto"/>
              <w:ind w:right="9"/>
              <w:mirrorIndents/>
              <w:jc w:val="both"/>
              <w:rPr>
                <w:rFonts w:ascii="Times New Roman" w:hAnsi="Times New Roman"/>
              </w:rPr>
            </w:pPr>
            <w:r>
              <w:rPr>
                <w:rFonts w:ascii="Times New Roman" w:hAnsi="Times New Roman"/>
                <w:sz w:val="24"/>
                <w:szCs w:val="24"/>
              </w:rPr>
              <w:t xml:space="preserve">3.Владеет </w:t>
            </w:r>
            <w:r>
              <w:rPr>
                <w:rFonts w:ascii="Times New Roman" w:hAnsi="Times New Roman"/>
                <w:sz w:val="24"/>
                <w:szCs w:val="24"/>
              </w:rPr>
              <w:lastRenderedPageBreak/>
              <w:t>методиками анализа и расчета экономических и финансовых показателей и формирования бизнес-плана.</w:t>
            </w:r>
          </w:p>
        </w:tc>
        <w:tc>
          <w:tcPr>
            <w:tcW w:w="2640" w:type="dxa"/>
            <w:tcBorders>
              <w:top w:val="single" w:sz="4" w:space="0" w:color="000000"/>
              <w:left w:val="single" w:sz="4" w:space="0" w:color="000000"/>
              <w:bottom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CC6070" w:rsidRDefault="00127065">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Использовать методы получения информации, ее анализа для построения моделей и интерпретации </w:t>
            </w:r>
            <w:r>
              <w:rPr>
                <w:rFonts w:ascii="Times New Roman" w:hAnsi="Times New Roman"/>
                <w:sz w:val="24"/>
                <w:szCs w:val="24"/>
              </w:rPr>
              <w:lastRenderedPageBreak/>
              <w:t>результатов моделирования.</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CC6070" w:rsidRDefault="00127065">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CC6070" w:rsidRDefault="00CC6070">
            <w:pPr>
              <w:widowControl w:val="0"/>
              <w:spacing w:after="0" w:line="240" w:lineRule="auto"/>
              <w:contextualSpacing/>
              <w:mirrorIndents/>
              <w:jc w:val="both"/>
              <w:outlineLvl w:val="0"/>
              <w:rPr>
                <w:rFonts w:ascii="Times New Roman" w:hAnsi="Times New Roman"/>
                <w:b/>
                <w:bCs/>
                <w:sz w:val="24"/>
                <w:szCs w:val="24"/>
              </w:rPr>
            </w:pP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w:t>
            </w:r>
            <w:proofErr w:type="gramStart"/>
            <w:r>
              <w:rPr>
                <w:rFonts w:ascii="Times New Roman" w:hAnsi="Times New Roman"/>
                <w:sz w:val="24"/>
                <w:szCs w:val="24"/>
              </w:rPr>
              <w:t>информации,  финансовых</w:t>
            </w:r>
            <w:proofErr w:type="gramEnd"/>
            <w:r>
              <w:rPr>
                <w:rFonts w:ascii="Times New Roman" w:hAnsi="Times New Roman"/>
                <w:sz w:val="24"/>
                <w:szCs w:val="24"/>
              </w:rPr>
              <w:t xml:space="preserve"> показателей и формирования бизнес-плана</w:t>
            </w:r>
            <w:r>
              <w:rPr>
                <w:rFonts w:ascii="Times New Roman" w:eastAsia="Calibri" w:hAnsi="Times New Roman"/>
                <w:sz w:val="24"/>
                <w:szCs w:val="24"/>
              </w:rPr>
              <w:t>.</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rPr>
                <w:rFonts w:ascii="Times New Roman" w:hAnsi="Times New Roman"/>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c>
          <w:tcPr>
            <w:tcW w:w="297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Вы менеджер проекта по выводу на рынок новой линейки продуктов для крикета. Новая продукция должна появиться на полках магазинов по всей стране еще до начала массированной рекламной кампании в СМИ. Линейка состоит из трех новых продуктов, два из которых выводятся одновременно, а третий — после предыдущих двух в </w:t>
            </w:r>
            <w:r>
              <w:rPr>
                <w:rFonts w:ascii="Times New Roman" w:eastAsia="SimSun" w:hAnsi="Times New Roman"/>
                <w:sz w:val="24"/>
                <w:szCs w:val="24"/>
                <w:lang w:eastAsia="zh-CN"/>
              </w:rPr>
              <w:lastRenderedPageBreak/>
              <w:t>течение двух лет. Вы готовы начать разрабатывать ИСР. Какое из утверждений, перечисленных ниже, неверно?</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А. ИСР может быть сформирована таким образом, чтобы название каждого продукта образовывало первый уровень.</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Б. ИСР необходимо разработать до уровня, на котором можно легко оценить стоимость и время. Такой уровень называется пакетами работ.</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В. Термин «бегущая волна о относится к суммированию всех уровней ИСР для отражения только необходимых работ проекта.</w:t>
            </w:r>
          </w:p>
          <w:p w:rsidR="00CC6070" w:rsidRDefault="00127065">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Г. Каждый уровень ИСР отражает проверяемые продукты или результаты.</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Задание 2</w:t>
            </w:r>
          </w:p>
          <w:p w:rsidR="00CC6070" w:rsidRDefault="00127065">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Вы — менеджер проектов в компании «Формула». Ваш проект предусматривает установку новой системы бухгалтерского учета. В данный момент вы занимаетесь процессами по планированию рисков. Вы идентифицировали несколько проблем и их причины. Какую диаграмму вы используете для показа проблемы, ее причин и следствий?</w:t>
            </w:r>
          </w:p>
          <w:p w:rsidR="00CC6070" w:rsidRDefault="00127065">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А. Диаграмму дерева решений.</w:t>
            </w:r>
          </w:p>
          <w:p w:rsidR="00CC6070" w:rsidRDefault="00127065">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Б. Диаграмму «рыбья кость».</w:t>
            </w:r>
          </w:p>
          <w:p w:rsidR="00CC6070" w:rsidRDefault="00127065">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 xml:space="preserve">В. Диаграмму </w:t>
            </w:r>
            <w:proofErr w:type="spellStart"/>
            <w:r>
              <w:rPr>
                <w:rFonts w:ascii="Times New Roman" w:eastAsia="SimSun" w:hAnsi="Times New Roman"/>
                <w:sz w:val="24"/>
                <w:szCs w:val="24"/>
                <w:lang w:eastAsia="zh-CN"/>
              </w:rPr>
              <w:t>бенчмаркинга</w:t>
            </w:r>
            <w:proofErr w:type="spellEnd"/>
          </w:p>
          <w:p w:rsidR="00CC6070" w:rsidRDefault="00127065">
            <w:pPr>
              <w:widowControl w:val="0"/>
              <w:tabs>
                <w:tab w:val="left" w:pos="284"/>
              </w:tabs>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 xml:space="preserve">Г. Диаграмму дерева </w:t>
            </w:r>
            <w:r>
              <w:rPr>
                <w:rFonts w:ascii="Times New Roman" w:eastAsia="SimSun" w:hAnsi="Times New Roman"/>
                <w:sz w:val="24"/>
                <w:szCs w:val="24"/>
                <w:lang w:eastAsia="zh-CN"/>
              </w:rPr>
              <w:lastRenderedPageBreak/>
              <w:t>моделирования.</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3</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ходе недавнего собрания с командой проекта вы достигли решения относительно проблемы, терзавшей команду несколько недель. При устранении проблемы проект пойдет без срывов. Вы берете на себя ответственность за выявление проблем и разработку запросов на изменения. Какое из утверждений является наиболее верным относительно описанной ситуации?</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А. Исправление ошибок, выполняемое в рамках процесса руководства и управления исполнением проекта.</w:t>
            </w:r>
          </w:p>
          <w:p w:rsidR="00CC6070" w:rsidRDefault="00127065">
            <w:pPr>
              <w:widowControl w:val="0"/>
              <w:tabs>
                <w:tab w:val="left" w:pos="0"/>
              </w:tabs>
              <w:spacing w:after="0" w:line="240" w:lineRule="auto"/>
              <w:jc w:val="both"/>
              <w:rPr>
                <w:rFonts w:ascii="Times New Roman" w:hAnsi="Times New Roman"/>
              </w:rPr>
            </w:pPr>
            <w:r>
              <w:rPr>
                <w:rFonts w:ascii="Times New Roman" w:eastAsia="SimSun" w:hAnsi="Times New Roman"/>
                <w:sz w:val="24"/>
                <w:szCs w:val="24"/>
                <w:lang w:eastAsia="zh-CN"/>
              </w:rPr>
              <w:t>Б. Корректирующее действие, выполняемое в рамках процесса руководства и управления исполнением проекта.</w:t>
            </w:r>
          </w:p>
          <w:p w:rsidR="00CC6070" w:rsidRDefault="00127065">
            <w:pPr>
              <w:pStyle w:val="141"/>
              <w:widowControl w:val="0"/>
              <w:tabs>
                <w:tab w:val="left" w:pos="0"/>
              </w:tabs>
              <w:spacing w:before="0" w:after="0" w:line="240" w:lineRule="auto"/>
              <w:ind w:firstLine="0"/>
              <w:jc w:val="both"/>
              <w:rPr>
                <w:rFonts w:ascii="Times New Roman" w:hAnsi="Times New Roman"/>
              </w:rPr>
            </w:pPr>
            <w:r>
              <w:rPr>
                <w:rFonts w:ascii="Times New Roman" w:eastAsia="SimSun" w:hAnsi="Times New Roman" w:cs="Times New Roman"/>
                <w:sz w:val="24"/>
                <w:szCs w:val="24"/>
                <w:lang w:eastAsia="zh-CN"/>
              </w:rPr>
              <w:t>В. Предупреждающее действие, выполняемое в рамках процесса руководства и управления исполнением проекта.</w:t>
            </w:r>
          </w:p>
          <w:p w:rsidR="00CC6070" w:rsidRDefault="00127065">
            <w:pPr>
              <w:pStyle w:val="141"/>
              <w:widowControl w:val="0"/>
              <w:tabs>
                <w:tab w:val="left" w:pos="0"/>
              </w:tabs>
              <w:spacing w:before="0" w:after="0" w:line="240" w:lineRule="auto"/>
              <w:ind w:firstLine="0"/>
              <w:mirrorIndents/>
              <w:jc w:val="both"/>
              <w:outlineLvl w:val="0"/>
              <w:rPr>
                <w:rFonts w:ascii="Times New Roman" w:hAnsi="Times New Roman"/>
              </w:rPr>
            </w:pPr>
            <w:r>
              <w:rPr>
                <w:rFonts w:ascii="Times New Roman" w:eastAsia="SimSun" w:hAnsi="Times New Roman" w:cs="Times New Roman"/>
                <w:sz w:val="24"/>
                <w:szCs w:val="24"/>
                <w:lang w:eastAsia="zh-CN"/>
              </w:rPr>
              <w:t>Г. Неутвержденные запросы на изменения, которые сначала должны пройти через процесс общего контроля изменений.</w:t>
            </w:r>
          </w:p>
        </w:tc>
      </w:tr>
      <w:tr w:rsidR="00CC6070">
        <w:tc>
          <w:tcPr>
            <w:tcW w:w="1079" w:type="dxa"/>
            <w:tcBorders>
              <w:left w:val="single" w:sz="4" w:space="0" w:color="000000"/>
              <w:bottom w:val="single" w:sz="4" w:space="0" w:color="000000"/>
              <w:right w:val="single" w:sz="4" w:space="0" w:color="000000"/>
            </w:tcBorders>
            <w:shd w:val="clear" w:color="auto" w:fill="auto"/>
          </w:tcPr>
          <w:p w:rsidR="00CC6070" w:rsidRDefault="00127065">
            <w:pPr>
              <w:widowControl w:val="0"/>
              <w:tabs>
                <w:tab w:val="left" w:pos="0"/>
              </w:tabs>
              <w:spacing w:after="0" w:line="240" w:lineRule="auto"/>
              <w:contextualSpacing/>
              <w:mirrorIndents/>
              <w:rPr>
                <w:rFonts w:ascii="Times New Roman" w:hAnsi="Times New Roman"/>
              </w:rPr>
            </w:pPr>
            <w:r>
              <w:rPr>
                <w:rFonts w:ascii="Times New Roman" w:eastAsia="Calibri" w:hAnsi="Times New Roman"/>
                <w:b/>
                <w:sz w:val="24"/>
                <w:szCs w:val="24"/>
              </w:rPr>
              <w:lastRenderedPageBreak/>
              <w:t>ПКН-8</w:t>
            </w:r>
          </w:p>
        </w:tc>
        <w:tc>
          <w:tcPr>
            <w:tcW w:w="1590" w:type="dxa"/>
            <w:tcBorders>
              <w:left w:val="single" w:sz="4" w:space="0" w:color="000000"/>
              <w:bottom w:val="single" w:sz="4" w:space="0" w:color="000000"/>
              <w:right w:val="single" w:sz="4" w:space="0" w:color="000000"/>
            </w:tcBorders>
            <w:shd w:val="clear" w:color="auto" w:fill="auto"/>
          </w:tcPr>
          <w:p w:rsidR="00CC6070" w:rsidRDefault="00127065">
            <w:pPr>
              <w:widowControl w:val="0"/>
              <w:tabs>
                <w:tab w:val="left" w:pos="851"/>
              </w:tabs>
              <w:spacing w:after="0" w:line="240" w:lineRule="auto"/>
              <w:rPr>
                <w:rFonts w:ascii="Times New Roman" w:hAnsi="Times New Roman"/>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w:t>
            </w:r>
            <w:r>
              <w:rPr>
                <w:rFonts w:ascii="Times New Roman" w:hAnsi="Times New Roman"/>
                <w:sz w:val="24"/>
                <w:szCs w:val="24"/>
              </w:rPr>
              <w:lastRenderedPageBreak/>
              <w:t xml:space="preserve">организации с учетом запросов и интересов различных заинтересованных сторон </w:t>
            </w:r>
          </w:p>
        </w:tc>
        <w:tc>
          <w:tcPr>
            <w:tcW w:w="2205" w:type="dxa"/>
            <w:tcBorders>
              <w:left w:val="single" w:sz="4" w:space="0" w:color="000000"/>
              <w:bottom w:val="single" w:sz="4" w:space="0" w:color="000000"/>
              <w:right w:val="single" w:sz="4" w:space="0" w:color="000000"/>
            </w:tcBorders>
          </w:tcPr>
          <w:p w:rsidR="00CC6070" w:rsidRDefault="00127065">
            <w:pPr>
              <w:widowControl w:val="0"/>
              <w:tabs>
                <w:tab w:val="left" w:pos="851"/>
              </w:tabs>
              <w:spacing w:after="0" w:line="240" w:lineRule="auto"/>
              <w:rPr>
                <w:rFonts w:ascii="Times New Roman" w:hAnsi="Times New Roman"/>
              </w:rPr>
            </w:pPr>
            <w:r>
              <w:rPr>
                <w:rFonts w:ascii="Times New Roman" w:hAnsi="Times New Roman"/>
                <w:sz w:val="24"/>
                <w:szCs w:val="24"/>
              </w:rPr>
              <w:lastRenderedPageBreak/>
              <w:t>1.Использует знания в области теории и практики стратегического менеджмента с использованием аналитического инструментария.</w:t>
            </w:r>
          </w:p>
          <w:p w:rsidR="00CC6070" w:rsidRDefault="00127065">
            <w:pPr>
              <w:widowControl w:val="0"/>
              <w:tabs>
                <w:tab w:val="left" w:pos="851"/>
              </w:tabs>
              <w:spacing w:after="0" w:line="240" w:lineRule="auto"/>
              <w:rPr>
                <w:rFonts w:ascii="Times New Roman" w:hAnsi="Times New Roman"/>
              </w:rPr>
            </w:pPr>
            <w:r>
              <w:rPr>
                <w:rFonts w:ascii="Times New Roman" w:hAnsi="Times New Roman"/>
                <w:sz w:val="24"/>
                <w:szCs w:val="24"/>
              </w:rPr>
              <w:t xml:space="preserve">2.Владеет методами принятия стратегических, </w:t>
            </w:r>
            <w:r>
              <w:rPr>
                <w:rFonts w:ascii="Times New Roman" w:hAnsi="Times New Roman"/>
                <w:sz w:val="24"/>
                <w:szCs w:val="24"/>
              </w:rPr>
              <w:lastRenderedPageBreak/>
              <w:t>тактических и оперативных решений в управлении деятельностью организации</w:t>
            </w:r>
          </w:p>
          <w:p w:rsidR="00CC6070" w:rsidRDefault="00127065">
            <w:pPr>
              <w:widowControl w:val="0"/>
              <w:tabs>
                <w:tab w:val="left" w:pos="851"/>
              </w:tabs>
              <w:spacing w:after="0" w:line="240" w:lineRule="auto"/>
              <w:ind w:right="9"/>
              <w:rPr>
                <w:rFonts w:ascii="Times New Roman" w:hAnsi="Times New Roman"/>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2640" w:type="dxa"/>
            <w:tcBorders>
              <w:left w:val="single" w:sz="4" w:space="0" w:color="000000"/>
              <w:bottom w:val="single" w:sz="4" w:space="0" w:color="000000"/>
            </w:tcBorders>
            <w:shd w:val="clear" w:color="auto" w:fill="auto"/>
          </w:tcPr>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w:t>
            </w:r>
            <w:proofErr w:type="gramStart"/>
            <w:r>
              <w:rPr>
                <w:rFonts w:ascii="Times New Roman" w:eastAsia="Calibri" w:hAnsi="Times New Roman"/>
                <w:sz w:val="24"/>
                <w:szCs w:val="24"/>
              </w:rPr>
              <w:t>знания  в</w:t>
            </w:r>
            <w:proofErr w:type="gramEnd"/>
            <w:r>
              <w:rPr>
                <w:rFonts w:ascii="Times New Roman" w:eastAsia="Calibri" w:hAnsi="Times New Roman"/>
                <w:sz w:val="24"/>
                <w:szCs w:val="24"/>
              </w:rPr>
              <w:t xml:space="preserve"> области теории и практики стратегического менеджмента</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 xml:space="preserve">Применять теорию и практику стратегического менеджмента с использованием </w:t>
            </w:r>
            <w:r>
              <w:rPr>
                <w:rFonts w:ascii="Times New Roman" w:eastAsia="Calibri" w:hAnsi="Times New Roman"/>
                <w:sz w:val="24"/>
                <w:szCs w:val="24"/>
              </w:rPr>
              <w:lastRenderedPageBreak/>
              <w:t>аналитического инструментария</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CC6070" w:rsidRDefault="00127065">
            <w:pPr>
              <w:widowControl w:val="0"/>
              <w:tabs>
                <w:tab w:val="left" w:pos="851"/>
              </w:tabs>
              <w:spacing w:after="0" w:line="240" w:lineRule="auto"/>
              <w:mirrorIndents/>
              <w:jc w:val="both"/>
              <w:outlineLvl w:val="0"/>
              <w:rPr>
                <w:rFonts w:ascii="Times New Roman" w:hAnsi="Times New Roman"/>
              </w:rPr>
            </w:pPr>
            <w:r>
              <w:rPr>
                <w:rFonts w:ascii="Times New Roman" w:eastAsia="Calibri" w:hAnsi="Times New Roman"/>
                <w:sz w:val="24"/>
                <w:szCs w:val="24"/>
              </w:rPr>
              <w:t>Методы принятия стратегических, тактических и оперативных решений</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CC6070" w:rsidRDefault="00127065">
            <w:pPr>
              <w:widowControl w:val="0"/>
              <w:tabs>
                <w:tab w:val="left" w:pos="851"/>
              </w:tabs>
              <w:spacing w:after="0" w:line="240" w:lineRule="auto"/>
              <w:ind w:right="9"/>
              <w:mirrorIndents/>
              <w:jc w:val="both"/>
              <w:outlineLvl w:val="0"/>
              <w:rPr>
                <w:rFonts w:ascii="Times New Roman" w:hAnsi="Times New Roman"/>
              </w:rPr>
            </w:pPr>
            <w:proofErr w:type="spellStart"/>
            <w:r>
              <w:rPr>
                <w:rFonts w:ascii="Times New Roman" w:eastAsia="Calibri" w:hAnsi="Times New Roman"/>
                <w:sz w:val="24"/>
                <w:szCs w:val="24"/>
              </w:rPr>
              <w:t>стратегическиго</w:t>
            </w:r>
            <w:proofErr w:type="spellEnd"/>
            <w:r>
              <w:rPr>
                <w:rFonts w:ascii="Times New Roman" w:eastAsia="Calibri" w:hAnsi="Times New Roman"/>
                <w:sz w:val="24"/>
                <w:szCs w:val="24"/>
              </w:rPr>
              <w:t xml:space="preserve"> анализа макро- и микросреды</w:t>
            </w:r>
          </w:p>
          <w:p w:rsidR="00CC6070" w:rsidRDefault="00127065">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CC6070" w:rsidRDefault="00127065">
            <w:pPr>
              <w:widowControl w:val="0"/>
              <w:tabs>
                <w:tab w:val="left" w:pos="851"/>
              </w:tabs>
              <w:spacing w:after="0" w:line="240" w:lineRule="auto"/>
              <w:ind w:right="9"/>
              <w:mirrorIndents/>
              <w:jc w:val="both"/>
              <w:outlineLvl w:val="0"/>
              <w:rPr>
                <w:rFonts w:ascii="Times New Roman" w:hAnsi="Times New Roman"/>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c>
          <w:tcPr>
            <w:tcW w:w="2971" w:type="dxa"/>
            <w:tcBorders>
              <w:left w:val="single" w:sz="4" w:space="0" w:color="000000"/>
              <w:bottom w:val="single" w:sz="4" w:space="0" w:color="000000"/>
              <w:right w:val="single" w:sz="4" w:space="0" w:color="000000"/>
            </w:tcBorders>
            <w:shd w:val="clear" w:color="auto" w:fill="auto"/>
          </w:tcPr>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p>
          <w:p w:rsidR="00CC6070" w:rsidRDefault="00CC6070">
            <w:pPr>
              <w:widowControl w:val="0"/>
              <w:spacing w:after="0" w:line="240" w:lineRule="auto"/>
              <w:ind w:left="720"/>
              <w:jc w:val="both"/>
              <w:rPr>
                <w:rFonts w:ascii="Times New Roman" w:hAnsi="Times New Roman"/>
                <w:i/>
                <w:sz w:val="24"/>
                <w:szCs w:val="24"/>
              </w:rPr>
            </w:pPr>
          </w:p>
          <w:p w:rsidR="00CC6070" w:rsidRDefault="00127065">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вашем проекте 8 ключевых заинтересованных сторон. Какое утверждение является верным?</w:t>
            </w:r>
          </w:p>
          <w:p w:rsidR="00CC6070" w:rsidRDefault="00127065">
            <w:pPr>
              <w:widowControl w:val="0"/>
              <w:spacing w:after="0" w:line="240" w:lineRule="auto"/>
              <w:jc w:val="both"/>
              <w:rPr>
                <w:rFonts w:ascii="Times New Roman" w:hAnsi="Times New Roman"/>
              </w:rPr>
            </w:pPr>
            <w:r>
              <w:rPr>
                <w:rFonts w:ascii="Times New Roman" w:eastAsia="SimSun" w:hAnsi="Times New Roman"/>
                <w:iCs/>
                <w:sz w:val="24"/>
                <w:szCs w:val="24"/>
                <w:lang w:eastAsia="zh-CN"/>
              </w:rPr>
              <w:t>А. Будет 36 каналов коммуникаций, что необходимо учесть при выборе технологии коммуникации.</w:t>
            </w:r>
          </w:p>
          <w:p w:rsidR="00CC6070" w:rsidRDefault="00127065">
            <w:pPr>
              <w:widowControl w:val="0"/>
              <w:spacing w:after="0" w:line="240" w:lineRule="auto"/>
              <w:jc w:val="both"/>
              <w:rPr>
                <w:rFonts w:ascii="Times New Roman" w:hAnsi="Times New Roman"/>
              </w:rPr>
            </w:pPr>
            <w:r>
              <w:rPr>
                <w:rFonts w:ascii="Times New Roman" w:eastAsia="SimSun" w:hAnsi="Times New Roman"/>
                <w:iCs/>
                <w:sz w:val="24"/>
                <w:szCs w:val="24"/>
                <w:lang w:eastAsia="zh-CN"/>
              </w:rPr>
              <w:lastRenderedPageBreak/>
              <w:t>Б. Будет 28 каналов коммуникаций, что необходимо учесть при анализе требований к коммуникациям.</w:t>
            </w:r>
          </w:p>
          <w:p w:rsidR="00CC6070" w:rsidRDefault="00127065">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Будет 28 каналов коммуникаций, что необходимо учесть при выборе технологии коммуникации.</w:t>
            </w:r>
          </w:p>
          <w:p w:rsidR="00CC6070" w:rsidRDefault="00127065">
            <w:pPr>
              <w:widowControl w:val="0"/>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Будет 36 каналов коммуникаций, что необходимо учесть при анализе требований к коммуникациям.</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А. Анализ Монте-Карло — предпочитаемый метод при анализе стоимостного риска.</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Б. Анализ Монте-Карло — это метод моделирования, позволяющий рассчитать стоимость проекта к определенному моменту.</w:t>
            </w:r>
          </w:p>
          <w:p w:rsidR="00CC6070" w:rsidRDefault="00127065">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Для проведения стоимостного анализа входом является иерархическая структура работ.</w:t>
            </w:r>
          </w:p>
          <w:p w:rsidR="00CC6070" w:rsidRDefault="00127065">
            <w:pPr>
              <w:widowControl w:val="0"/>
              <w:tabs>
                <w:tab w:val="left" w:pos="426"/>
              </w:tabs>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В анализе Монте-Карло оценка стоимости представляется в виде вероятностного распределения.</w:t>
            </w:r>
          </w:p>
          <w:p w:rsidR="00CC6070" w:rsidRDefault="00127065">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3</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w:t>
            </w:r>
            <w:r>
              <w:rPr>
                <w:rFonts w:ascii="Times New Roman" w:eastAsia="SimSun" w:hAnsi="Times New Roman"/>
                <w:sz w:val="24"/>
                <w:szCs w:val="24"/>
                <w:lang w:eastAsia="zh-CN"/>
              </w:rPr>
              <w:lastRenderedPageBreak/>
              <w:t>реестра рисков?</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А. Список приоритетных рисков.</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Б. Лист наблюдения для рисков с низкими приоритетами.</w:t>
            </w:r>
          </w:p>
          <w:p w:rsidR="00CC6070" w:rsidRDefault="00127065">
            <w:pPr>
              <w:widowControl w:val="0"/>
              <w:spacing w:after="0" w:line="240" w:lineRule="auto"/>
              <w:jc w:val="both"/>
              <w:rPr>
                <w:rFonts w:ascii="Times New Roman" w:hAnsi="Times New Roman"/>
              </w:rPr>
            </w:pPr>
            <w:r>
              <w:rPr>
                <w:rFonts w:ascii="Times New Roman" w:eastAsia="SimSun" w:hAnsi="Times New Roman"/>
                <w:sz w:val="24"/>
                <w:szCs w:val="24"/>
                <w:lang w:eastAsia="zh-CN"/>
              </w:rPr>
              <w:t>В. Вероятность достижения целевых значений по срокам и стоимости.</w:t>
            </w:r>
          </w:p>
          <w:p w:rsidR="00CC6070" w:rsidRDefault="00127065">
            <w:pPr>
              <w:widowControl w:val="0"/>
              <w:tabs>
                <w:tab w:val="left" w:pos="426"/>
              </w:tabs>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Риски, сгруппированные по категориям.</w:t>
            </w:r>
          </w:p>
        </w:tc>
      </w:tr>
    </w:tbl>
    <w:p w:rsidR="00CC6070" w:rsidRDefault="00CC6070">
      <w:pPr>
        <w:rPr>
          <w:rFonts w:ascii="Times New Roman" w:hAnsi="Times New Roman"/>
        </w:rPr>
      </w:pPr>
    </w:p>
    <w:p w:rsidR="00CC6070" w:rsidRDefault="00127065">
      <w:pPr>
        <w:spacing w:after="0" w:line="360" w:lineRule="auto"/>
        <w:jc w:val="center"/>
        <w:rPr>
          <w:rFonts w:ascii="Times New Roman" w:hAnsi="Times New Roman"/>
        </w:rPr>
      </w:pPr>
      <w:bookmarkStart w:id="6" w:name="_Toc419454642"/>
      <w:bookmarkStart w:id="7" w:name="_Toc430769161"/>
      <w:bookmarkEnd w:id="6"/>
      <w:bookmarkEnd w:id="7"/>
      <w:r>
        <w:rPr>
          <w:rFonts w:ascii="Times New Roman" w:hAnsi="Times New Roman"/>
          <w:b/>
          <w:sz w:val="28"/>
          <w:szCs w:val="28"/>
        </w:rPr>
        <w:t>Перечень примерных контрольных вопросов к экзамену</w:t>
      </w:r>
    </w:p>
    <w:p w:rsidR="00CC6070" w:rsidRDefault="00127065">
      <w:pPr>
        <w:pStyle w:val="af4"/>
        <w:numPr>
          <w:ilvl w:val="0"/>
          <w:numId w:val="5"/>
        </w:numPr>
        <w:tabs>
          <w:tab w:val="left" w:pos="0"/>
        </w:tabs>
        <w:spacing w:after="0" w:line="360" w:lineRule="auto"/>
        <w:ind w:left="0" w:firstLine="761"/>
        <w:jc w:val="both"/>
      </w:pPr>
      <w:r>
        <w:rPr>
          <w:sz w:val="28"/>
          <w:szCs w:val="28"/>
        </w:rPr>
        <w:t>История управления проектами, как части менеджмента.</w:t>
      </w:r>
    </w:p>
    <w:p w:rsidR="00CC6070" w:rsidRDefault="00127065">
      <w:pPr>
        <w:pStyle w:val="af4"/>
        <w:numPr>
          <w:ilvl w:val="0"/>
          <w:numId w:val="5"/>
        </w:numPr>
        <w:tabs>
          <w:tab w:val="left" w:pos="0"/>
        </w:tabs>
        <w:spacing w:after="0" w:line="360" w:lineRule="auto"/>
        <w:ind w:left="0" w:firstLine="761"/>
        <w:jc w:val="both"/>
      </w:pPr>
      <w:r>
        <w:rPr>
          <w:sz w:val="28"/>
          <w:szCs w:val="28"/>
        </w:rPr>
        <w:t>Классификация проектов с конкретными примерами.</w:t>
      </w:r>
    </w:p>
    <w:p w:rsidR="00CC6070" w:rsidRDefault="00127065">
      <w:pPr>
        <w:pStyle w:val="af4"/>
        <w:numPr>
          <w:ilvl w:val="0"/>
          <w:numId w:val="5"/>
        </w:numPr>
        <w:tabs>
          <w:tab w:val="left" w:pos="0"/>
        </w:tabs>
        <w:spacing w:after="0" w:line="360" w:lineRule="auto"/>
        <w:ind w:left="0" w:firstLine="761"/>
        <w:jc w:val="both"/>
      </w:pPr>
      <w:r>
        <w:rPr>
          <w:sz w:val="28"/>
          <w:szCs w:val="28"/>
        </w:rPr>
        <w:t>Понятие проекта, и его свойства.</w:t>
      </w:r>
    </w:p>
    <w:p w:rsidR="00CC6070" w:rsidRDefault="00127065">
      <w:pPr>
        <w:pStyle w:val="af4"/>
        <w:numPr>
          <w:ilvl w:val="0"/>
          <w:numId w:val="5"/>
        </w:numPr>
        <w:tabs>
          <w:tab w:val="left" w:pos="0"/>
        </w:tabs>
        <w:spacing w:after="0" w:line="360" w:lineRule="auto"/>
        <w:ind w:left="0" w:firstLine="761"/>
        <w:jc w:val="both"/>
      </w:pPr>
      <w:r>
        <w:rPr>
          <w:sz w:val="28"/>
          <w:szCs w:val="28"/>
        </w:rPr>
        <w:t xml:space="preserve">Суть основных международных стандартов управления проектами. </w:t>
      </w:r>
    </w:p>
    <w:p w:rsidR="00CC6070" w:rsidRDefault="00127065">
      <w:pPr>
        <w:pStyle w:val="af4"/>
        <w:numPr>
          <w:ilvl w:val="0"/>
          <w:numId w:val="5"/>
        </w:numPr>
        <w:tabs>
          <w:tab w:val="left" w:pos="0"/>
        </w:tabs>
        <w:spacing w:after="0" w:line="360" w:lineRule="auto"/>
        <w:ind w:left="0" w:firstLine="761"/>
        <w:jc w:val="both"/>
      </w:pPr>
      <w:r>
        <w:rPr>
          <w:sz w:val="28"/>
          <w:szCs w:val="28"/>
        </w:rPr>
        <w:t>Основные виды деятельности в ходе управления проектом.</w:t>
      </w:r>
    </w:p>
    <w:p w:rsidR="00CC6070" w:rsidRDefault="00127065">
      <w:pPr>
        <w:pStyle w:val="af4"/>
        <w:numPr>
          <w:ilvl w:val="0"/>
          <w:numId w:val="5"/>
        </w:numPr>
        <w:tabs>
          <w:tab w:val="left" w:pos="0"/>
        </w:tabs>
        <w:spacing w:after="0" w:line="360" w:lineRule="auto"/>
        <w:ind w:left="0" w:firstLine="761"/>
        <w:jc w:val="both"/>
      </w:pPr>
      <w:r>
        <w:rPr>
          <w:sz w:val="28"/>
          <w:szCs w:val="28"/>
        </w:rPr>
        <w:t>Проведите сравнение функций традиционного и проектного менеджмента.</w:t>
      </w:r>
    </w:p>
    <w:p w:rsidR="00CC6070" w:rsidRDefault="00127065">
      <w:pPr>
        <w:pStyle w:val="af4"/>
        <w:numPr>
          <w:ilvl w:val="0"/>
          <w:numId w:val="5"/>
        </w:numPr>
        <w:tabs>
          <w:tab w:val="left" w:pos="0"/>
        </w:tabs>
        <w:spacing w:after="0" w:line="360" w:lineRule="auto"/>
        <w:ind w:left="0" w:firstLine="761"/>
        <w:jc w:val="both"/>
      </w:pPr>
      <w:r>
        <w:rPr>
          <w:sz w:val="28"/>
          <w:szCs w:val="28"/>
        </w:rPr>
        <w:t xml:space="preserve">Охарактеризуйте участников и заинтересованных сторон проекта. </w:t>
      </w:r>
    </w:p>
    <w:p w:rsidR="00CC6070" w:rsidRDefault="00127065">
      <w:pPr>
        <w:pStyle w:val="af4"/>
        <w:numPr>
          <w:ilvl w:val="0"/>
          <w:numId w:val="5"/>
        </w:numPr>
        <w:tabs>
          <w:tab w:val="left" w:pos="0"/>
        </w:tabs>
        <w:spacing w:after="0" w:line="360" w:lineRule="auto"/>
        <w:ind w:left="0" w:firstLine="761"/>
        <w:jc w:val="both"/>
      </w:pPr>
      <w:r>
        <w:rPr>
          <w:sz w:val="28"/>
          <w:szCs w:val="28"/>
        </w:rPr>
        <w:t>Определите в чём заключаются интересы заинтересованных сторон проекта</w:t>
      </w:r>
    </w:p>
    <w:p w:rsidR="00CC6070" w:rsidRDefault="00127065">
      <w:pPr>
        <w:pStyle w:val="af4"/>
        <w:numPr>
          <w:ilvl w:val="0"/>
          <w:numId w:val="5"/>
        </w:numPr>
        <w:tabs>
          <w:tab w:val="left" w:pos="0"/>
        </w:tabs>
        <w:spacing w:after="0" w:line="360" w:lineRule="auto"/>
        <w:ind w:left="0" w:firstLine="761"/>
        <w:jc w:val="both"/>
      </w:pPr>
      <w:r>
        <w:rPr>
          <w:sz w:val="28"/>
          <w:szCs w:val="28"/>
        </w:rPr>
        <w:t>Охарактеризуйте критерии целеполагания проекта.</w:t>
      </w:r>
    </w:p>
    <w:p w:rsidR="00CC6070" w:rsidRDefault="00127065">
      <w:pPr>
        <w:pStyle w:val="af4"/>
        <w:numPr>
          <w:ilvl w:val="0"/>
          <w:numId w:val="5"/>
        </w:numPr>
        <w:tabs>
          <w:tab w:val="left" w:pos="0"/>
        </w:tabs>
        <w:spacing w:after="0" w:line="360" w:lineRule="auto"/>
        <w:ind w:left="0" w:firstLine="761"/>
        <w:jc w:val="both"/>
      </w:pPr>
      <w:r>
        <w:rPr>
          <w:sz w:val="28"/>
          <w:szCs w:val="28"/>
        </w:rPr>
        <w:t>Раскройте содержание фаз жизненного цикла проекта.</w:t>
      </w:r>
    </w:p>
    <w:p w:rsidR="00CC6070" w:rsidRDefault="00127065">
      <w:pPr>
        <w:pStyle w:val="af4"/>
        <w:numPr>
          <w:ilvl w:val="0"/>
          <w:numId w:val="5"/>
        </w:numPr>
        <w:tabs>
          <w:tab w:val="left" w:pos="0"/>
        </w:tabs>
        <w:spacing w:after="0" w:line="360" w:lineRule="auto"/>
        <w:ind w:left="0" w:firstLine="761"/>
        <w:jc w:val="both"/>
      </w:pPr>
      <w:r>
        <w:rPr>
          <w:sz w:val="28"/>
          <w:szCs w:val="28"/>
        </w:rPr>
        <w:t>Приведите соответствие типов организационных структур реализации конкретных видов проектов.</w:t>
      </w:r>
    </w:p>
    <w:p w:rsidR="00CC6070" w:rsidRDefault="00127065">
      <w:pPr>
        <w:pStyle w:val="af4"/>
        <w:numPr>
          <w:ilvl w:val="0"/>
          <w:numId w:val="5"/>
        </w:numPr>
        <w:tabs>
          <w:tab w:val="left" w:pos="0"/>
        </w:tabs>
        <w:spacing w:after="0" w:line="360" w:lineRule="auto"/>
        <w:ind w:left="0" w:firstLine="761"/>
        <w:jc w:val="both"/>
      </w:pPr>
      <w:r>
        <w:rPr>
          <w:sz w:val="28"/>
          <w:szCs w:val="28"/>
        </w:rPr>
        <w:t>В чем смысл и суть системы управления проектами.</w:t>
      </w:r>
    </w:p>
    <w:p w:rsidR="00CC6070" w:rsidRDefault="00127065">
      <w:pPr>
        <w:pStyle w:val="af4"/>
        <w:numPr>
          <w:ilvl w:val="0"/>
          <w:numId w:val="5"/>
        </w:numPr>
        <w:tabs>
          <w:tab w:val="left" w:pos="0"/>
        </w:tabs>
        <w:spacing w:after="0" w:line="360" w:lineRule="auto"/>
        <w:ind w:left="0" w:firstLine="761"/>
        <w:jc w:val="both"/>
      </w:pPr>
      <w:r>
        <w:rPr>
          <w:sz w:val="28"/>
          <w:szCs w:val="28"/>
        </w:rPr>
        <w:t>Типичные ошибки начального этапа проекта?</w:t>
      </w:r>
    </w:p>
    <w:p w:rsidR="00CC6070" w:rsidRDefault="00127065">
      <w:pPr>
        <w:pStyle w:val="af4"/>
        <w:numPr>
          <w:ilvl w:val="0"/>
          <w:numId w:val="5"/>
        </w:numPr>
        <w:tabs>
          <w:tab w:val="left" w:pos="0"/>
        </w:tabs>
        <w:spacing w:after="0" w:line="360" w:lineRule="auto"/>
        <w:ind w:left="0" w:firstLine="761"/>
        <w:jc w:val="both"/>
      </w:pPr>
      <w:r>
        <w:rPr>
          <w:sz w:val="28"/>
          <w:szCs w:val="28"/>
        </w:rPr>
        <w:t>Цели совещания по определению проекта и его участники</w:t>
      </w:r>
    </w:p>
    <w:p w:rsidR="00CC6070" w:rsidRDefault="00127065">
      <w:pPr>
        <w:pStyle w:val="af4"/>
        <w:numPr>
          <w:ilvl w:val="0"/>
          <w:numId w:val="5"/>
        </w:numPr>
        <w:tabs>
          <w:tab w:val="left" w:pos="0"/>
        </w:tabs>
        <w:spacing w:after="0" w:line="360" w:lineRule="auto"/>
        <w:ind w:left="0" w:firstLine="761"/>
        <w:jc w:val="both"/>
      </w:pPr>
      <w:r>
        <w:rPr>
          <w:sz w:val="28"/>
          <w:szCs w:val="28"/>
        </w:rPr>
        <w:t>Протокол и результаты совещания по определению проекта.</w:t>
      </w:r>
    </w:p>
    <w:p w:rsidR="00CC6070" w:rsidRDefault="00127065">
      <w:pPr>
        <w:pStyle w:val="af4"/>
        <w:numPr>
          <w:ilvl w:val="0"/>
          <w:numId w:val="5"/>
        </w:numPr>
        <w:tabs>
          <w:tab w:val="left" w:pos="0"/>
        </w:tabs>
        <w:spacing w:after="0" w:line="360" w:lineRule="auto"/>
        <w:ind w:left="0" w:firstLine="761"/>
        <w:jc w:val="both"/>
      </w:pPr>
      <w:r>
        <w:rPr>
          <w:sz w:val="28"/>
          <w:szCs w:val="28"/>
        </w:rPr>
        <w:t>Формирование идеи проекта.</w:t>
      </w:r>
    </w:p>
    <w:p w:rsidR="00CC6070" w:rsidRDefault="00127065">
      <w:pPr>
        <w:pStyle w:val="af4"/>
        <w:numPr>
          <w:ilvl w:val="0"/>
          <w:numId w:val="5"/>
        </w:numPr>
        <w:tabs>
          <w:tab w:val="left" w:pos="0"/>
        </w:tabs>
        <w:spacing w:after="0" w:line="360" w:lineRule="auto"/>
        <w:ind w:left="0" w:firstLine="761"/>
        <w:jc w:val="both"/>
      </w:pPr>
      <w:r>
        <w:rPr>
          <w:sz w:val="28"/>
          <w:szCs w:val="28"/>
        </w:rPr>
        <w:lastRenderedPageBreak/>
        <w:t>Предварительный анализ осуществляемости проекта</w:t>
      </w:r>
    </w:p>
    <w:p w:rsidR="00CC6070" w:rsidRDefault="00127065">
      <w:pPr>
        <w:numPr>
          <w:ilvl w:val="0"/>
          <w:numId w:val="5"/>
        </w:numPr>
        <w:tabs>
          <w:tab w:val="left" w:pos="0"/>
        </w:tabs>
        <w:spacing w:after="0" w:line="360" w:lineRule="auto"/>
        <w:ind w:left="0" w:firstLine="761"/>
        <w:jc w:val="both"/>
        <w:rPr>
          <w:rFonts w:ascii="Times New Roman" w:hAnsi="Times New Roman"/>
        </w:rPr>
      </w:pPr>
      <w:proofErr w:type="spellStart"/>
      <w:r>
        <w:rPr>
          <w:rFonts w:ascii="Times New Roman" w:hAnsi="Times New Roman"/>
          <w:sz w:val="28"/>
          <w:szCs w:val="28"/>
          <w:lang w:eastAsia="zh-CN"/>
        </w:rPr>
        <w:t>Прединвестиционная</w:t>
      </w:r>
      <w:proofErr w:type="spellEnd"/>
      <w:r>
        <w:rPr>
          <w:rFonts w:ascii="Times New Roman" w:hAnsi="Times New Roman"/>
          <w:sz w:val="28"/>
          <w:szCs w:val="28"/>
          <w:lang w:eastAsia="zh-CN"/>
        </w:rPr>
        <w:t xml:space="preserve"> фаза проекта. Её состав и содержание.</w:t>
      </w:r>
    </w:p>
    <w:p w:rsidR="00CC6070" w:rsidRDefault="00127065">
      <w:pPr>
        <w:numPr>
          <w:ilvl w:val="0"/>
          <w:numId w:val="5"/>
        </w:numPr>
        <w:tabs>
          <w:tab w:val="left" w:pos="0"/>
        </w:tabs>
        <w:spacing w:after="0" w:line="360" w:lineRule="auto"/>
        <w:ind w:left="0" w:firstLine="761"/>
        <w:jc w:val="both"/>
        <w:rPr>
          <w:rFonts w:ascii="Times New Roman" w:hAnsi="Times New Roman"/>
        </w:rPr>
      </w:pPr>
      <w:r>
        <w:rPr>
          <w:rFonts w:ascii="Times New Roman" w:hAnsi="Times New Roman"/>
          <w:sz w:val="28"/>
          <w:szCs w:val="28"/>
        </w:rPr>
        <w:t>Технико-экономическое обоснование проекта.</w:t>
      </w:r>
    </w:p>
    <w:p w:rsidR="00CC6070" w:rsidRDefault="00127065">
      <w:pPr>
        <w:numPr>
          <w:ilvl w:val="0"/>
          <w:numId w:val="5"/>
        </w:numPr>
        <w:tabs>
          <w:tab w:val="left" w:pos="0"/>
        </w:tabs>
        <w:spacing w:after="0" w:line="360" w:lineRule="auto"/>
        <w:ind w:left="0" w:firstLine="761"/>
        <w:jc w:val="both"/>
        <w:rPr>
          <w:rFonts w:ascii="Times New Roman" w:hAnsi="Times New Roman"/>
        </w:rPr>
      </w:pPr>
      <w:r>
        <w:rPr>
          <w:rFonts w:ascii="Times New Roman" w:hAnsi="Times New Roman"/>
          <w:sz w:val="28"/>
          <w:szCs w:val="28"/>
        </w:rPr>
        <w:t>Бизнес-план проекта.</w:t>
      </w:r>
    </w:p>
    <w:p w:rsidR="00CC6070" w:rsidRDefault="00127065">
      <w:pPr>
        <w:pStyle w:val="af4"/>
        <w:numPr>
          <w:ilvl w:val="0"/>
          <w:numId w:val="5"/>
        </w:numPr>
        <w:tabs>
          <w:tab w:val="left" w:pos="0"/>
        </w:tabs>
        <w:spacing w:after="0" w:line="360" w:lineRule="auto"/>
        <w:ind w:left="0" w:firstLine="761"/>
        <w:jc w:val="both"/>
      </w:pPr>
      <w:r>
        <w:rPr>
          <w:sz w:val="28"/>
          <w:szCs w:val="28"/>
        </w:rPr>
        <w:t>Центр управления проектом: определение функции.</w:t>
      </w:r>
    </w:p>
    <w:p w:rsidR="00CC6070" w:rsidRDefault="00127065">
      <w:pPr>
        <w:pStyle w:val="af4"/>
        <w:numPr>
          <w:ilvl w:val="0"/>
          <w:numId w:val="5"/>
        </w:numPr>
        <w:tabs>
          <w:tab w:val="left" w:pos="0"/>
        </w:tabs>
        <w:spacing w:after="0" w:line="360" w:lineRule="auto"/>
        <w:ind w:left="0" w:firstLine="761"/>
        <w:jc w:val="both"/>
      </w:pPr>
      <w:r>
        <w:rPr>
          <w:sz w:val="28"/>
          <w:szCs w:val="28"/>
        </w:rPr>
        <w:t>Методология распределения обязанностей в составе проектной команды.</w:t>
      </w:r>
    </w:p>
    <w:p w:rsidR="00CC6070" w:rsidRDefault="00127065">
      <w:pPr>
        <w:pStyle w:val="af4"/>
        <w:numPr>
          <w:ilvl w:val="0"/>
          <w:numId w:val="5"/>
        </w:numPr>
        <w:tabs>
          <w:tab w:val="left" w:pos="0"/>
        </w:tabs>
        <w:spacing w:after="0" w:line="360" w:lineRule="auto"/>
        <w:ind w:left="0" w:firstLine="761"/>
        <w:jc w:val="both"/>
      </w:pPr>
      <w:r>
        <w:rPr>
          <w:sz w:val="28"/>
          <w:szCs w:val="28"/>
        </w:rPr>
        <w:t xml:space="preserve">Процессы управления ресурсами проекта. </w:t>
      </w:r>
    </w:p>
    <w:p w:rsidR="00CC6070" w:rsidRDefault="00127065">
      <w:pPr>
        <w:pStyle w:val="af4"/>
        <w:numPr>
          <w:ilvl w:val="0"/>
          <w:numId w:val="5"/>
        </w:numPr>
        <w:tabs>
          <w:tab w:val="left" w:pos="0"/>
        </w:tabs>
        <w:spacing w:after="0" w:line="360" w:lineRule="auto"/>
        <w:ind w:left="0" w:firstLine="761"/>
        <w:jc w:val="both"/>
      </w:pPr>
      <w:r>
        <w:rPr>
          <w:sz w:val="28"/>
          <w:szCs w:val="28"/>
        </w:rPr>
        <w:t>Основные методы планирования проекта.</w:t>
      </w:r>
    </w:p>
    <w:p w:rsidR="00CC6070" w:rsidRDefault="00127065">
      <w:pPr>
        <w:pStyle w:val="af4"/>
        <w:numPr>
          <w:ilvl w:val="0"/>
          <w:numId w:val="5"/>
        </w:numPr>
        <w:tabs>
          <w:tab w:val="left" w:pos="0"/>
        </w:tabs>
        <w:spacing w:after="0" w:line="360" w:lineRule="auto"/>
        <w:ind w:left="0" w:firstLine="761"/>
        <w:jc w:val="both"/>
      </w:pPr>
      <w:r>
        <w:rPr>
          <w:sz w:val="28"/>
          <w:szCs w:val="28"/>
        </w:rPr>
        <w:t xml:space="preserve">Какова идея графиков </w:t>
      </w:r>
      <w:proofErr w:type="spellStart"/>
      <w:r>
        <w:rPr>
          <w:sz w:val="28"/>
          <w:szCs w:val="28"/>
        </w:rPr>
        <w:t>Ганта</w:t>
      </w:r>
      <w:proofErr w:type="spellEnd"/>
      <w:r>
        <w:rPr>
          <w:sz w:val="28"/>
          <w:szCs w:val="28"/>
        </w:rPr>
        <w:t>, их преимущества и недостатки?</w:t>
      </w:r>
    </w:p>
    <w:p w:rsidR="00CC6070" w:rsidRDefault="00127065">
      <w:pPr>
        <w:pStyle w:val="af4"/>
        <w:numPr>
          <w:ilvl w:val="0"/>
          <w:numId w:val="5"/>
        </w:numPr>
        <w:tabs>
          <w:tab w:val="left" w:pos="0"/>
        </w:tabs>
        <w:spacing w:after="0" w:line="360" w:lineRule="auto"/>
        <w:ind w:left="0" w:firstLine="761"/>
        <w:jc w:val="both"/>
      </w:pPr>
      <w:r>
        <w:rPr>
          <w:sz w:val="28"/>
          <w:szCs w:val="28"/>
        </w:rPr>
        <w:t>Понятие сетевых графиков, Основные способы их построения.</w:t>
      </w:r>
    </w:p>
    <w:p w:rsidR="00CC6070" w:rsidRDefault="00127065">
      <w:pPr>
        <w:pStyle w:val="af4"/>
        <w:numPr>
          <w:ilvl w:val="0"/>
          <w:numId w:val="5"/>
        </w:numPr>
        <w:tabs>
          <w:tab w:val="left" w:pos="0"/>
        </w:tabs>
        <w:spacing w:after="0" w:line="360" w:lineRule="auto"/>
        <w:ind w:left="0" w:firstLine="761"/>
        <w:jc w:val="both"/>
      </w:pPr>
      <w:r>
        <w:rPr>
          <w:sz w:val="28"/>
          <w:szCs w:val="28"/>
        </w:rPr>
        <w:t>Управление командой проекта.</w:t>
      </w:r>
    </w:p>
    <w:p w:rsidR="00CC6070" w:rsidRDefault="00127065">
      <w:pPr>
        <w:pStyle w:val="af4"/>
        <w:numPr>
          <w:ilvl w:val="0"/>
          <w:numId w:val="5"/>
        </w:numPr>
        <w:tabs>
          <w:tab w:val="left" w:pos="0"/>
        </w:tabs>
        <w:spacing w:after="0" w:line="360" w:lineRule="auto"/>
        <w:ind w:left="0" w:firstLine="761"/>
        <w:jc w:val="both"/>
      </w:pPr>
      <w:r>
        <w:rPr>
          <w:sz w:val="28"/>
          <w:szCs w:val="28"/>
        </w:rPr>
        <w:t>Влияние рисков на проект.</w:t>
      </w:r>
    </w:p>
    <w:p w:rsidR="00CC6070" w:rsidRDefault="00127065">
      <w:pPr>
        <w:pStyle w:val="af4"/>
        <w:numPr>
          <w:ilvl w:val="0"/>
          <w:numId w:val="5"/>
        </w:numPr>
        <w:tabs>
          <w:tab w:val="left" w:pos="0"/>
        </w:tabs>
        <w:spacing w:after="0" w:line="360" w:lineRule="auto"/>
        <w:ind w:left="0" w:firstLine="761"/>
        <w:jc w:val="both"/>
      </w:pPr>
      <w:r>
        <w:rPr>
          <w:sz w:val="28"/>
          <w:szCs w:val="28"/>
        </w:rPr>
        <w:t>Управление стоимостью проекта.</w:t>
      </w:r>
    </w:p>
    <w:p w:rsidR="00CC6070" w:rsidRDefault="00127065">
      <w:pPr>
        <w:pStyle w:val="af4"/>
        <w:numPr>
          <w:ilvl w:val="0"/>
          <w:numId w:val="5"/>
        </w:numPr>
        <w:tabs>
          <w:tab w:val="left" w:pos="0"/>
        </w:tabs>
        <w:spacing w:after="0" w:line="360" w:lineRule="auto"/>
        <w:ind w:left="0" w:firstLine="761"/>
        <w:jc w:val="both"/>
      </w:pPr>
      <w:r>
        <w:rPr>
          <w:sz w:val="28"/>
          <w:szCs w:val="28"/>
        </w:rPr>
        <w:t>План коммуникаций проекта?</w:t>
      </w:r>
    </w:p>
    <w:p w:rsidR="00CC6070" w:rsidRDefault="00127065">
      <w:pPr>
        <w:pStyle w:val="af4"/>
        <w:numPr>
          <w:ilvl w:val="0"/>
          <w:numId w:val="5"/>
        </w:numPr>
        <w:tabs>
          <w:tab w:val="left" w:pos="0"/>
        </w:tabs>
        <w:spacing w:after="0" w:line="360" w:lineRule="auto"/>
        <w:ind w:left="0" w:firstLine="761"/>
        <w:jc w:val="both"/>
      </w:pPr>
      <w:r>
        <w:rPr>
          <w:sz w:val="28"/>
          <w:szCs w:val="28"/>
        </w:rPr>
        <w:t>Процессы при завершении проекта.</w:t>
      </w:r>
    </w:p>
    <w:p w:rsidR="00CC6070" w:rsidRDefault="00CC6070">
      <w:pPr>
        <w:pStyle w:val="p1"/>
        <w:spacing w:beforeAutospacing="0" w:after="0" w:afterAutospacing="0" w:line="360" w:lineRule="auto"/>
        <w:ind w:firstLine="567"/>
        <w:jc w:val="both"/>
        <w:rPr>
          <w:sz w:val="28"/>
          <w:szCs w:val="28"/>
        </w:rPr>
      </w:pPr>
    </w:p>
    <w:p w:rsidR="00CC6070" w:rsidRDefault="00127065">
      <w:pPr>
        <w:spacing w:after="0" w:line="360" w:lineRule="auto"/>
        <w:jc w:val="center"/>
      </w:pPr>
      <w:r>
        <w:rPr>
          <w:rFonts w:ascii="Times New Roman" w:hAnsi="Times New Roman"/>
          <w:b/>
          <w:sz w:val="28"/>
          <w:szCs w:val="28"/>
        </w:rPr>
        <w:t>Пример экзаменационного билета по дисциплине «</w:t>
      </w:r>
      <w:r>
        <w:rPr>
          <w:rStyle w:val="a4"/>
          <w:rFonts w:ascii="Times New Roman" w:hAnsi="Times New Roman"/>
          <w:b/>
          <w:sz w:val="28"/>
          <w:szCs w:val="28"/>
        </w:rPr>
        <w:t>Проектный менеджмент: базовый курс</w:t>
      </w:r>
      <w:r>
        <w:rPr>
          <w:rFonts w:ascii="Times New Roman" w:hAnsi="Times New Roman"/>
          <w:b/>
          <w:sz w:val="28"/>
          <w:szCs w:val="28"/>
        </w:rPr>
        <w:t>»</w:t>
      </w:r>
    </w:p>
    <w:p w:rsidR="00CC6070" w:rsidRDefault="00CC6070">
      <w:pPr>
        <w:spacing w:after="0" w:line="360" w:lineRule="auto"/>
        <w:jc w:val="center"/>
        <w:rPr>
          <w:rFonts w:ascii="Times New Roman" w:hAnsi="Times New Roman"/>
          <w:b/>
          <w:sz w:val="28"/>
          <w:szCs w:val="28"/>
        </w:rPr>
      </w:pPr>
    </w:p>
    <w:p w:rsidR="00CC6070" w:rsidRDefault="00127065">
      <w:pPr>
        <w:spacing w:after="0" w:line="360" w:lineRule="auto"/>
        <w:jc w:val="center"/>
        <w:rPr>
          <w:rFonts w:ascii="Times New Roman" w:hAnsi="Times New Roman"/>
        </w:rPr>
      </w:pPr>
      <w:r>
        <w:rPr>
          <w:rFonts w:ascii="Times New Roman" w:hAnsi="Times New Roman"/>
          <w:sz w:val="28"/>
          <w:szCs w:val="28"/>
        </w:rPr>
        <w:t>Федеральное государственное образовательное бюджетное учреждение</w:t>
      </w:r>
    </w:p>
    <w:p w:rsidR="00CC6070" w:rsidRDefault="00127065">
      <w:pPr>
        <w:spacing w:after="0" w:line="360" w:lineRule="auto"/>
        <w:jc w:val="center"/>
        <w:rPr>
          <w:rFonts w:ascii="Times New Roman" w:hAnsi="Times New Roman"/>
        </w:rPr>
      </w:pPr>
      <w:r>
        <w:rPr>
          <w:rFonts w:ascii="Times New Roman" w:hAnsi="Times New Roman"/>
          <w:sz w:val="28"/>
          <w:szCs w:val="28"/>
        </w:rPr>
        <w:t>высшего образования</w:t>
      </w:r>
    </w:p>
    <w:p w:rsidR="00CC6070" w:rsidRDefault="00127065">
      <w:pPr>
        <w:spacing w:after="0" w:line="360" w:lineRule="auto"/>
        <w:jc w:val="center"/>
        <w:rPr>
          <w:rFonts w:ascii="Times New Roman" w:hAnsi="Times New Roman"/>
        </w:rPr>
      </w:pPr>
      <w:r>
        <w:rPr>
          <w:rFonts w:ascii="Times New Roman" w:hAnsi="Times New Roman"/>
          <w:b/>
          <w:sz w:val="28"/>
          <w:szCs w:val="28"/>
        </w:rPr>
        <w:t>«ФИНАНСОВЫЙ УНИВЕРСИТЕТ ПРИ ПРАВИТЕЛЬСТВЕ РОССИЙСКОЙ ФЕДЕРАЦИИ»</w:t>
      </w:r>
    </w:p>
    <w:p w:rsidR="00CC6070" w:rsidRDefault="00127065">
      <w:pPr>
        <w:spacing w:after="0" w:line="360" w:lineRule="auto"/>
        <w:jc w:val="center"/>
        <w:rPr>
          <w:rFonts w:ascii="Times New Roman" w:hAnsi="Times New Roman"/>
        </w:rPr>
      </w:pPr>
      <w:r>
        <w:rPr>
          <w:rFonts w:ascii="Times New Roman" w:hAnsi="Times New Roman"/>
          <w:b/>
          <w:sz w:val="28"/>
          <w:szCs w:val="28"/>
        </w:rPr>
        <w:t>Департамент менеджмента</w:t>
      </w:r>
      <w:r>
        <w:rPr>
          <w:rFonts w:ascii="Times New Roman" w:eastAsia="Calibri" w:hAnsi="Times New Roman"/>
          <w:b/>
          <w:sz w:val="28"/>
          <w:szCs w:val="28"/>
        </w:rPr>
        <w:t xml:space="preserve"> и инноваций</w:t>
      </w:r>
    </w:p>
    <w:p w:rsidR="00CC6070" w:rsidRDefault="00127065">
      <w:pPr>
        <w:shd w:val="clear" w:color="auto" w:fill="FFFFFF"/>
        <w:spacing w:after="0" w:line="360" w:lineRule="auto"/>
        <w:jc w:val="center"/>
        <w:rPr>
          <w:rFonts w:ascii="Times New Roman" w:hAnsi="Times New Roman"/>
        </w:rPr>
      </w:pPr>
      <w:proofErr w:type="gramStart"/>
      <w:r>
        <w:rPr>
          <w:rFonts w:ascii="Times New Roman" w:hAnsi="Times New Roman"/>
          <w:b/>
          <w:bCs/>
          <w:color w:val="000000"/>
          <w:spacing w:val="-1"/>
          <w:sz w:val="28"/>
          <w:szCs w:val="28"/>
        </w:rPr>
        <w:t>Билет  №</w:t>
      </w:r>
      <w:proofErr w:type="gramEnd"/>
      <w:r>
        <w:rPr>
          <w:rFonts w:ascii="Times New Roman" w:hAnsi="Times New Roman"/>
          <w:b/>
          <w:bCs/>
          <w:color w:val="000000"/>
          <w:spacing w:val="-1"/>
          <w:sz w:val="28"/>
          <w:szCs w:val="28"/>
        </w:rPr>
        <w:t>__</w:t>
      </w:r>
    </w:p>
    <w:p w:rsidR="00CC6070" w:rsidRDefault="00127065">
      <w:pPr>
        <w:shd w:val="clear" w:color="auto" w:fill="FFFFFF"/>
        <w:spacing w:after="0" w:line="360" w:lineRule="auto"/>
        <w:jc w:val="center"/>
      </w:pPr>
      <w:r>
        <w:rPr>
          <w:rFonts w:ascii="Times New Roman" w:hAnsi="Times New Roman"/>
          <w:b/>
          <w:bCs/>
          <w:color w:val="000000"/>
          <w:spacing w:val="-1"/>
          <w:sz w:val="28"/>
          <w:szCs w:val="28"/>
        </w:rPr>
        <w:t>Наименование дисциплины «</w:t>
      </w:r>
      <w:r>
        <w:rPr>
          <w:rStyle w:val="a4"/>
          <w:rFonts w:ascii="Times New Roman" w:hAnsi="Times New Roman"/>
          <w:b/>
          <w:sz w:val="28"/>
          <w:szCs w:val="28"/>
        </w:rPr>
        <w:t>Проектный менеджмент: базовый курс</w:t>
      </w:r>
      <w:r>
        <w:rPr>
          <w:rFonts w:ascii="Times New Roman" w:hAnsi="Times New Roman"/>
          <w:b/>
          <w:bCs/>
          <w:color w:val="000000"/>
          <w:spacing w:val="-1"/>
          <w:sz w:val="28"/>
          <w:szCs w:val="28"/>
        </w:rPr>
        <w:t>»</w:t>
      </w:r>
    </w:p>
    <w:p w:rsidR="00CC6070" w:rsidRDefault="00127065">
      <w:pPr>
        <w:pStyle w:val="FR2"/>
        <w:numPr>
          <w:ilvl w:val="0"/>
          <w:numId w:val="1"/>
        </w:numPr>
        <w:tabs>
          <w:tab w:val="clear" w:pos="720"/>
          <w:tab w:val="left" w:pos="180"/>
          <w:tab w:val="left" w:pos="993"/>
        </w:tabs>
        <w:spacing w:before="0" w:after="200" w:line="360" w:lineRule="auto"/>
        <w:ind w:left="0" w:firstLine="709"/>
        <w:jc w:val="both"/>
        <w:rPr>
          <w:rFonts w:ascii="Times New Roman" w:hAnsi="Times New Roman"/>
        </w:rPr>
      </w:pPr>
      <w:r>
        <w:rPr>
          <w:rFonts w:ascii="Times New Roman" w:hAnsi="Times New Roman"/>
          <w:b/>
          <w:szCs w:val="28"/>
        </w:rPr>
        <w:t>Теоретический вопрос (20 баллов)</w:t>
      </w:r>
    </w:p>
    <w:p w:rsidR="00CC6070" w:rsidRDefault="00127065">
      <w:pPr>
        <w:pStyle w:val="FR2"/>
        <w:tabs>
          <w:tab w:val="left" w:pos="180"/>
          <w:tab w:val="left" w:pos="993"/>
        </w:tabs>
        <w:spacing w:before="0" w:after="200" w:line="360" w:lineRule="auto"/>
        <w:ind w:left="709"/>
        <w:jc w:val="both"/>
        <w:rPr>
          <w:rFonts w:ascii="Times New Roman" w:hAnsi="Times New Roman"/>
        </w:rPr>
      </w:pPr>
      <w:r>
        <w:rPr>
          <w:rFonts w:ascii="Times New Roman" w:hAnsi="Times New Roman"/>
          <w:szCs w:val="28"/>
        </w:rPr>
        <w:t xml:space="preserve">Укажите типичные ошибки начального этапа проекта. </w:t>
      </w:r>
    </w:p>
    <w:p w:rsidR="00CC6070" w:rsidRDefault="00127065">
      <w:pPr>
        <w:pStyle w:val="FR2"/>
        <w:numPr>
          <w:ilvl w:val="0"/>
          <w:numId w:val="1"/>
        </w:numPr>
        <w:tabs>
          <w:tab w:val="clear" w:pos="720"/>
          <w:tab w:val="left" w:pos="180"/>
          <w:tab w:val="left" w:pos="993"/>
        </w:tabs>
        <w:spacing w:before="0" w:after="200" w:line="360" w:lineRule="auto"/>
        <w:ind w:left="0" w:firstLine="709"/>
        <w:jc w:val="both"/>
        <w:rPr>
          <w:rFonts w:ascii="Times New Roman" w:hAnsi="Times New Roman"/>
        </w:rPr>
      </w:pPr>
      <w:r>
        <w:rPr>
          <w:rFonts w:ascii="Times New Roman" w:hAnsi="Times New Roman"/>
          <w:b/>
          <w:szCs w:val="28"/>
        </w:rPr>
        <w:lastRenderedPageBreak/>
        <w:t xml:space="preserve"> Тесты (10 баллов)</w:t>
      </w:r>
    </w:p>
    <w:p w:rsidR="00CC6070" w:rsidRDefault="00127065">
      <w:pPr>
        <w:pStyle w:val="FR2"/>
        <w:tabs>
          <w:tab w:val="left" w:pos="180"/>
          <w:tab w:val="left" w:pos="993"/>
        </w:tabs>
        <w:spacing w:before="0" w:after="200" w:line="360" w:lineRule="auto"/>
        <w:ind w:left="709"/>
        <w:jc w:val="both"/>
        <w:rPr>
          <w:rFonts w:ascii="Times New Roman" w:hAnsi="Times New Roman"/>
        </w:rPr>
      </w:pPr>
      <w:r>
        <w:rPr>
          <w:rFonts w:ascii="Times New Roman" w:hAnsi="Times New Roman"/>
          <w:szCs w:val="28"/>
        </w:rPr>
        <w:t xml:space="preserve">Выберите правильный ответ. </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1. Что такое коммерческая эффективность проекта?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а) Целесообразность реализации проекта с позиций его инициаторов.</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б) Выгодность осуществления данного проекта с точки зрения решения социально-экономических задач.</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в) Эффективность внедрения проекта с позиций бюджетов различных уровнен.</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2. На какие периоды жизненного цикла проекта распространяется проблема управления проектами?</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 xml:space="preserve">а) </w:t>
      </w:r>
      <w:proofErr w:type="spellStart"/>
      <w:r>
        <w:rPr>
          <w:rFonts w:ascii="Times New Roman" w:hAnsi="Times New Roman"/>
          <w:sz w:val="28"/>
          <w:szCs w:val="28"/>
        </w:rPr>
        <w:t>Прединвестиционную</w:t>
      </w:r>
      <w:proofErr w:type="spellEnd"/>
      <w:r>
        <w:rPr>
          <w:rFonts w:ascii="Times New Roman" w:hAnsi="Times New Roman"/>
          <w:sz w:val="28"/>
          <w:szCs w:val="28"/>
        </w:rPr>
        <w:t>.</w:t>
      </w:r>
    </w:p>
    <w:p w:rsidR="00CC6070" w:rsidRDefault="00127065">
      <w:pPr>
        <w:shd w:val="clear" w:color="auto" w:fill="FFFFFF"/>
        <w:spacing w:after="0" w:line="360" w:lineRule="auto"/>
        <w:ind w:firstLine="709"/>
        <w:rPr>
          <w:rFonts w:ascii="Times New Roman" w:hAnsi="Times New Roman"/>
        </w:rPr>
      </w:pPr>
      <w:r>
        <w:rPr>
          <w:rFonts w:ascii="Times New Roman" w:hAnsi="Times New Roman"/>
          <w:iCs/>
          <w:sz w:val="28"/>
          <w:szCs w:val="28"/>
        </w:rPr>
        <w:t>б)</w:t>
      </w:r>
      <w:r>
        <w:rPr>
          <w:rFonts w:ascii="Times New Roman" w:hAnsi="Times New Roman"/>
          <w:sz w:val="28"/>
          <w:szCs w:val="28"/>
        </w:rPr>
        <w:t xml:space="preserve"> </w:t>
      </w:r>
      <w:proofErr w:type="spellStart"/>
      <w:r>
        <w:rPr>
          <w:rFonts w:ascii="Times New Roman" w:hAnsi="Times New Roman"/>
          <w:sz w:val="28"/>
          <w:szCs w:val="28"/>
        </w:rPr>
        <w:t>Прединвестиционную</w:t>
      </w:r>
      <w:proofErr w:type="spellEnd"/>
      <w:r>
        <w:rPr>
          <w:rFonts w:ascii="Times New Roman" w:hAnsi="Times New Roman"/>
          <w:sz w:val="28"/>
          <w:szCs w:val="28"/>
        </w:rPr>
        <w:t>, инвестиционную и эксплуатационную.</w:t>
      </w:r>
    </w:p>
    <w:p w:rsidR="00CC6070" w:rsidRDefault="00127065">
      <w:pPr>
        <w:shd w:val="clear" w:color="auto" w:fill="FFFFFF"/>
        <w:spacing w:after="0" w:line="360" w:lineRule="auto"/>
        <w:ind w:firstLine="709"/>
        <w:rPr>
          <w:rFonts w:ascii="Times New Roman" w:hAnsi="Times New Roman"/>
        </w:rPr>
      </w:pPr>
      <w:r>
        <w:rPr>
          <w:rFonts w:ascii="Times New Roman" w:hAnsi="Times New Roman"/>
          <w:iCs/>
          <w:sz w:val="28"/>
          <w:szCs w:val="28"/>
        </w:rPr>
        <w:t>в)</w:t>
      </w:r>
      <w:r>
        <w:rPr>
          <w:rFonts w:ascii="Times New Roman" w:hAnsi="Times New Roman"/>
          <w:sz w:val="28"/>
          <w:szCs w:val="28"/>
        </w:rPr>
        <w:t xml:space="preserve"> Инвестиционную и эксплуатационную. Классификация проектов.</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3. Понятие "инвестиционная привлекательность проекта" распространяется на: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а) интересы и цели инициаторов проекта;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б) краткосрочные и долгосрочные цели инвестора;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в) администрации регионов, где действует предприятие - инициатор проекта;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sz w:val="28"/>
          <w:szCs w:val="28"/>
        </w:rPr>
        <w:t>г) других участников проекта;</w:t>
      </w:r>
    </w:p>
    <w:p w:rsidR="00CC6070" w:rsidRDefault="00127065">
      <w:pPr>
        <w:shd w:val="clear" w:color="auto" w:fill="FFFFFF"/>
        <w:spacing w:after="0" w:line="360" w:lineRule="auto"/>
        <w:ind w:firstLine="709"/>
        <w:rPr>
          <w:rFonts w:ascii="Times New Roman" w:hAnsi="Times New Roman"/>
        </w:rPr>
      </w:pPr>
      <w:r>
        <w:rPr>
          <w:rFonts w:ascii="Times New Roman" w:hAnsi="Times New Roman"/>
          <w:iCs/>
          <w:sz w:val="28"/>
          <w:szCs w:val="28"/>
        </w:rPr>
        <w:t>д</w:t>
      </w:r>
      <w:r>
        <w:rPr>
          <w:rFonts w:ascii="Times New Roman" w:hAnsi="Times New Roman"/>
          <w:sz w:val="28"/>
          <w:szCs w:val="28"/>
        </w:rPr>
        <w:t>) всех перечисленных выше.</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4. Календарное планирование не включает в себя: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a) планирование содержания проекта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b) определение последовательности работ и построение сетевого графика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c) планирование сроков, длительностей и логических связей работ и построение диаграммы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d) определение потребностей в ресурсах (люди, машины, механизмы, материалы и т.д.) и расчет затрат и трудозатрат по проекту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lastRenderedPageBreak/>
        <w:t xml:space="preserve">e) определение себестоимости продукта проекта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5. Что является основной целью сетевого планирования: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a) Управление трудозатратами проекта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b) Снижение до минимума времени реализации проекта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c) Максимизация прибыли от проекта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d) Определение последовательностей выполнения работ </w:t>
      </w:r>
    </w:p>
    <w:p w:rsidR="00CC6070" w:rsidRDefault="00127065">
      <w:pPr>
        <w:pStyle w:val="af2"/>
        <w:shd w:val="clear" w:color="auto" w:fill="FFFFFF"/>
        <w:spacing w:before="0" w:after="0" w:line="360" w:lineRule="auto"/>
        <w:ind w:firstLine="709"/>
        <w:jc w:val="both"/>
        <w:rPr>
          <w:rFonts w:ascii="Times New Roman" w:hAnsi="Times New Roman"/>
        </w:rPr>
      </w:pPr>
      <w:r>
        <w:rPr>
          <w:rFonts w:ascii="Times New Roman" w:hAnsi="Times New Roman"/>
          <w:color w:val="000000"/>
          <w:sz w:val="28"/>
          <w:szCs w:val="28"/>
        </w:rPr>
        <w:t xml:space="preserve">e) Моделирование структуры проекта </w:t>
      </w:r>
    </w:p>
    <w:p w:rsidR="00CC6070" w:rsidRDefault="00127065">
      <w:pPr>
        <w:pStyle w:val="FR2"/>
        <w:tabs>
          <w:tab w:val="left" w:pos="180"/>
          <w:tab w:val="left" w:pos="993"/>
        </w:tabs>
        <w:spacing w:before="0" w:after="200" w:line="360" w:lineRule="auto"/>
        <w:ind w:left="709"/>
        <w:jc w:val="both"/>
        <w:rPr>
          <w:rFonts w:ascii="Times New Roman" w:hAnsi="Times New Roman"/>
        </w:rPr>
      </w:pPr>
      <w:r>
        <w:rPr>
          <w:rFonts w:ascii="Times New Roman" w:hAnsi="Times New Roman"/>
          <w:b/>
          <w:szCs w:val="28"/>
        </w:rPr>
        <w:t>3. Практико-ориентированное задание (30 баллов)</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Задано</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w:t>
      </w:r>
      <w:proofErr w:type="gramStart"/>
      <w:r>
        <w:rPr>
          <w:rFonts w:ascii="Times New Roman" w:eastAsia="Times New Roman" w:hAnsi="Times New Roman"/>
          <w:sz w:val="28"/>
          <w:szCs w:val="28"/>
          <w:lang w:eastAsia="ru-RU"/>
        </w:rPr>
        <w:t>первый  год</w:t>
      </w:r>
      <w:proofErr w:type="gramEnd"/>
      <w:r>
        <w:rPr>
          <w:rFonts w:ascii="Times New Roman" w:eastAsia="Times New Roman" w:hAnsi="Times New Roman"/>
          <w:sz w:val="28"/>
          <w:szCs w:val="28"/>
          <w:lang w:eastAsia="ru-RU"/>
        </w:rPr>
        <w:t xml:space="preserve"> 290 000 рублей в месяц, далее – 1 450 000 рублей  в квартал. </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Найти</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CC6070" w:rsidRDefault="00CC6070">
      <w:pPr>
        <w:spacing w:after="0" w:line="360" w:lineRule="auto"/>
        <w:ind w:firstLine="709"/>
        <w:jc w:val="both"/>
        <w:rPr>
          <w:rFonts w:ascii="Times New Roman" w:eastAsia="Times New Roman" w:hAnsi="Times New Roman"/>
          <w:sz w:val="28"/>
          <w:szCs w:val="28"/>
          <w:lang w:eastAsia="ru-RU"/>
        </w:rPr>
      </w:pP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Подготовил:</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___________ </w:t>
      </w:r>
    </w:p>
    <w:p w:rsidR="00CC6070" w:rsidRDefault="00127065">
      <w:pPr>
        <w:spacing w:after="0" w:line="240" w:lineRule="auto"/>
        <w:ind w:firstLine="709"/>
        <w:jc w:val="both"/>
        <w:rPr>
          <w:rFonts w:ascii="Times New Roman" w:hAnsi="Times New Roman"/>
        </w:rPr>
      </w:pPr>
      <w:r>
        <w:rPr>
          <w:rFonts w:ascii="Times New Roman" w:hAnsi="Times New Roman"/>
          <w:sz w:val="28"/>
          <w:szCs w:val="28"/>
        </w:rPr>
        <w:t>Утверждаю:</w:t>
      </w:r>
    </w:p>
    <w:p w:rsidR="00CC6070" w:rsidRDefault="00127065">
      <w:pPr>
        <w:spacing w:after="0" w:line="240" w:lineRule="auto"/>
        <w:ind w:firstLine="709"/>
        <w:jc w:val="both"/>
        <w:rPr>
          <w:rFonts w:ascii="Times New Roman" w:hAnsi="Times New Roman"/>
        </w:rPr>
      </w:pPr>
      <w:r>
        <w:rPr>
          <w:rFonts w:ascii="Times New Roman" w:hAnsi="Times New Roman"/>
          <w:sz w:val="28"/>
          <w:szCs w:val="28"/>
        </w:rPr>
        <w:t xml:space="preserve">Зам. руководителя </w:t>
      </w:r>
    </w:p>
    <w:p w:rsidR="00CC6070" w:rsidRDefault="00127065">
      <w:pPr>
        <w:spacing w:after="0" w:line="240" w:lineRule="auto"/>
        <w:ind w:firstLine="709"/>
        <w:jc w:val="both"/>
        <w:rPr>
          <w:rFonts w:ascii="Times New Roman" w:hAnsi="Times New Roman"/>
        </w:rPr>
      </w:pPr>
      <w:r>
        <w:rPr>
          <w:rFonts w:ascii="Times New Roman" w:hAnsi="Times New Roman"/>
          <w:sz w:val="28"/>
          <w:szCs w:val="28"/>
        </w:rPr>
        <w:t>Департамента менеджмента</w:t>
      </w:r>
      <w:r>
        <w:rPr>
          <w:rFonts w:ascii="Times New Roman" w:eastAsia="Calibri" w:hAnsi="Times New Roman"/>
          <w:sz w:val="28"/>
          <w:szCs w:val="28"/>
        </w:rPr>
        <w:t xml:space="preserve"> и инноваций</w:t>
      </w:r>
    </w:p>
    <w:p w:rsidR="00CC6070" w:rsidRDefault="00127065">
      <w:pPr>
        <w:spacing w:after="0" w:line="240" w:lineRule="auto"/>
        <w:ind w:firstLine="709"/>
        <w:jc w:val="right"/>
        <w:rPr>
          <w:rFonts w:ascii="Times New Roman" w:hAnsi="Times New Roman"/>
        </w:rPr>
      </w:pPr>
      <w:r>
        <w:rPr>
          <w:rFonts w:ascii="Times New Roman" w:eastAsia="Calibri" w:hAnsi="Times New Roman"/>
          <w:sz w:val="28"/>
          <w:szCs w:val="28"/>
        </w:rPr>
        <w:t xml:space="preserve">      </w:t>
      </w:r>
      <w:r>
        <w:rPr>
          <w:rFonts w:ascii="Times New Roman" w:hAnsi="Times New Roman"/>
          <w:sz w:val="28"/>
          <w:szCs w:val="28"/>
        </w:rPr>
        <w:tab/>
      </w:r>
      <w:r>
        <w:rPr>
          <w:rFonts w:ascii="Times New Roman" w:hAnsi="Times New Roman"/>
          <w:sz w:val="28"/>
          <w:szCs w:val="28"/>
        </w:rPr>
        <w:tab/>
        <w:t>___________       Дата   ____ 202</w:t>
      </w:r>
      <w:r>
        <w:rPr>
          <w:rFonts w:ascii="Times New Roman" w:eastAsia="Calibri" w:hAnsi="Times New Roman"/>
          <w:sz w:val="28"/>
          <w:szCs w:val="28"/>
        </w:rPr>
        <w:t>2</w:t>
      </w:r>
      <w:r>
        <w:rPr>
          <w:rFonts w:ascii="Times New Roman" w:hAnsi="Times New Roman"/>
          <w:sz w:val="28"/>
          <w:szCs w:val="28"/>
        </w:rPr>
        <w:t xml:space="preserve"> г.</w:t>
      </w:r>
    </w:p>
    <w:p w:rsidR="00CC6070" w:rsidRDefault="00CC6070">
      <w:pPr>
        <w:spacing w:after="0" w:line="360" w:lineRule="auto"/>
        <w:ind w:firstLine="567"/>
        <w:jc w:val="both"/>
        <w:rPr>
          <w:rFonts w:ascii="Times New Roman" w:hAnsi="Times New Roman"/>
          <w:sz w:val="28"/>
          <w:szCs w:val="28"/>
        </w:rPr>
      </w:pP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127065">
      <w:pPr>
        <w:spacing w:after="0" w:line="360" w:lineRule="auto"/>
        <w:jc w:val="center"/>
        <w:rPr>
          <w:rFonts w:ascii="Times New Roman" w:hAnsi="Times New Roman"/>
        </w:rPr>
      </w:pPr>
      <w:bookmarkStart w:id="8" w:name="_Toc421660312"/>
      <w:r>
        <w:rPr>
          <w:rFonts w:ascii="Times New Roman" w:eastAsia="Times New Roman" w:hAnsi="Times New Roman"/>
          <w:b/>
          <w:bCs/>
          <w:color w:val="000000"/>
          <w:spacing w:val="-4"/>
          <w:sz w:val="28"/>
          <w:szCs w:val="28"/>
          <w:lang w:eastAsia="ru-RU"/>
        </w:rPr>
        <w:t xml:space="preserve">8. </w:t>
      </w:r>
      <w:r>
        <w:rPr>
          <w:rFonts w:ascii="Times New Roman" w:hAnsi="Times New Roman"/>
          <w:b/>
          <w:sz w:val="28"/>
          <w:szCs w:val="28"/>
        </w:rPr>
        <w:t xml:space="preserve">Перечень основной и дополнительной учебной литературы, необходимой для освоения дисциплины </w:t>
      </w:r>
    </w:p>
    <w:p w:rsidR="00CC6070" w:rsidRDefault="00127065">
      <w:pPr>
        <w:spacing w:after="0" w:line="360" w:lineRule="auto"/>
        <w:jc w:val="center"/>
        <w:rPr>
          <w:rFonts w:ascii="Times New Roman" w:hAnsi="Times New Roman"/>
        </w:rPr>
      </w:pPr>
      <w:r>
        <w:rPr>
          <w:rFonts w:ascii="Times New Roman" w:hAnsi="Times New Roman"/>
          <w:b/>
          <w:sz w:val="28"/>
          <w:szCs w:val="28"/>
        </w:rPr>
        <w:t>«Проектный менеджмент: базовый курс»</w:t>
      </w:r>
    </w:p>
    <w:p w:rsidR="00CC6070" w:rsidRDefault="00CC6070">
      <w:pPr>
        <w:spacing w:after="0" w:line="360" w:lineRule="auto"/>
        <w:jc w:val="center"/>
        <w:rPr>
          <w:rFonts w:ascii="Times New Roman" w:hAnsi="Times New Roman"/>
          <w:b/>
          <w:sz w:val="28"/>
          <w:szCs w:val="28"/>
        </w:rPr>
      </w:pPr>
    </w:p>
    <w:p w:rsidR="00CC6070" w:rsidRDefault="00127065">
      <w:pPr>
        <w:numPr>
          <w:ilvl w:val="1"/>
          <w:numId w:val="4"/>
        </w:numPr>
        <w:spacing w:after="0" w:line="360" w:lineRule="auto"/>
        <w:ind w:left="0" w:firstLine="0"/>
        <w:jc w:val="center"/>
        <w:rPr>
          <w:rFonts w:ascii="Times New Roman" w:hAnsi="Times New Roman"/>
        </w:rPr>
      </w:pPr>
      <w:r>
        <w:rPr>
          <w:rFonts w:ascii="Times New Roman" w:hAnsi="Times New Roman"/>
          <w:b/>
          <w:iCs/>
          <w:sz w:val="28"/>
          <w:szCs w:val="28"/>
        </w:rPr>
        <w:t>Основная литература</w:t>
      </w:r>
    </w:p>
    <w:p w:rsidR="00CC6070" w:rsidRDefault="00127065">
      <w:pPr>
        <w:numPr>
          <w:ilvl w:val="0"/>
          <w:numId w:val="3"/>
        </w:numPr>
        <w:tabs>
          <w:tab w:val="left" w:pos="1134"/>
        </w:tabs>
        <w:spacing w:after="0" w:line="360" w:lineRule="auto"/>
        <w:ind w:left="0" w:firstLine="709"/>
        <w:jc w:val="both"/>
        <w:rPr>
          <w:rFonts w:ascii="Times New Roman" w:hAnsi="Times New Roman"/>
        </w:rPr>
      </w:pPr>
      <w:r>
        <w:rPr>
          <w:rFonts w:ascii="Times New Roman" w:hAnsi="Times New Roman"/>
          <w:sz w:val="28"/>
          <w:szCs w:val="28"/>
        </w:rPr>
        <w:lastRenderedPageBreak/>
        <w:t xml:space="preserve">Зуб, А. Т. Управление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учебник и практикум для вузов / А. Т. Зуб. — </w:t>
      </w:r>
      <w:proofErr w:type="gramStart"/>
      <w:r>
        <w:rPr>
          <w:rFonts w:ascii="Times New Roman" w:hAnsi="Times New Roman"/>
          <w:sz w:val="28"/>
          <w:szCs w:val="28"/>
        </w:rPr>
        <w:t>Москва :</w:t>
      </w:r>
      <w:proofErr w:type="gramEnd"/>
      <w:r>
        <w:rPr>
          <w:rFonts w:ascii="Times New Roman" w:hAnsi="Times New Roman"/>
          <w:sz w:val="28"/>
          <w:szCs w:val="28"/>
        </w:rPr>
        <w:t xml:space="preserve">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2022. — 422 с. — (Высшее образование).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URL: https://urait.ru/bcode/489197 (дата обращения: 04.10.2022).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CC6070" w:rsidRDefault="00127065">
      <w:pPr>
        <w:numPr>
          <w:ilvl w:val="0"/>
          <w:numId w:val="3"/>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Управление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Pr>
          <w:rFonts w:ascii="Times New Roman" w:hAnsi="Times New Roman"/>
          <w:sz w:val="28"/>
          <w:szCs w:val="28"/>
        </w:rPr>
        <w:t>Москва :</w:t>
      </w:r>
      <w:proofErr w:type="gramEnd"/>
      <w:r>
        <w:rPr>
          <w:rFonts w:ascii="Times New Roman" w:hAnsi="Times New Roman"/>
          <w:sz w:val="28"/>
          <w:szCs w:val="28"/>
        </w:rPr>
        <w:t xml:space="preserve">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2022. — 383 с. — (Высшее образование).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URL: https://urait.ru/bcode/468486 (дата обращения: 17.10.2022).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CC6070" w:rsidRDefault="00127065">
      <w:pPr>
        <w:spacing w:after="0" w:line="360" w:lineRule="auto"/>
        <w:jc w:val="center"/>
        <w:rPr>
          <w:rFonts w:ascii="Times New Roman" w:hAnsi="Times New Roman"/>
        </w:rPr>
      </w:pPr>
      <w:r>
        <w:rPr>
          <w:rFonts w:ascii="Times New Roman" w:hAnsi="Times New Roman"/>
          <w:b/>
          <w:iCs/>
          <w:sz w:val="28"/>
          <w:szCs w:val="28"/>
        </w:rPr>
        <w:t>8.2. Дополнительная литература</w:t>
      </w:r>
    </w:p>
    <w:p w:rsidR="00CC6070" w:rsidRDefault="00127065">
      <w:pPr>
        <w:numPr>
          <w:ilvl w:val="0"/>
          <w:numId w:val="3"/>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Романова, М. В. Управление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учебное пособие / М.В. Романова. — </w:t>
      </w:r>
      <w:proofErr w:type="gramStart"/>
      <w:r>
        <w:rPr>
          <w:rFonts w:ascii="Times New Roman" w:hAnsi="Times New Roman"/>
          <w:sz w:val="28"/>
          <w:szCs w:val="28"/>
        </w:rPr>
        <w:t>Москва :</w:t>
      </w:r>
      <w:proofErr w:type="gramEnd"/>
      <w:r>
        <w:rPr>
          <w:rFonts w:ascii="Times New Roman" w:hAnsi="Times New Roman"/>
          <w:sz w:val="28"/>
          <w:szCs w:val="28"/>
        </w:rPr>
        <w:t xml:space="preserve"> ФОРУМ : ИНФРА-М, 2022. — 256 </w:t>
      </w:r>
      <w:proofErr w:type="gramStart"/>
      <w:r>
        <w:rPr>
          <w:rFonts w:ascii="Times New Roman" w:hAnsi="Times New Roman"/>
          <w:sz w:val="28"/>
          <w:szCs w:val="28"/>
        </w:rPr>
        <w:t>с. :</w:t>
      </w:r>
      <w:proofErr w:type="gramEnd"/>
      <w:r>
        <w:rPr>
          <w:rFonts w:ascii="Times New Roman" w:hAnsi="Times New Roman"/>
          <w:sz w:val="28"/>
          <w:szCs w:val="28"/>
        </w:rPr>
        <w:t xml:space="preserve"> ил. — (Высшее образование). - ЭБС ZNANIUM.com. - URL: https://znanium.com/catalog/product/1860010 (дата обращения: 26.09.2022).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CC6070" w:rsidRDefault="00127065">
      <w:pPr>
        <w:numPr>
          <w:ilvl w:val="0"/>
          <w:numId w:val="3"/>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17.10.2022). - Текст: электронный.</w:t>
      </w:r>
    </w:p>
    <w:p w:rsidR="00CC6070" w:rsidRDefault="00127065">
      <w:pPr>
        <w:numPr>
          <w:ilvl w:val="0"/>
          <w:numId w:val="3"/>
        </w:numPr>
        <w:tabs>
          <w:tab w:val="left" w:pos="1134"/>
        </w:tabs>
        <w:spacing w:after="0" w:line="360" w:lineRule="auto"/>
        <w:ind w:left="0" w:firstLine="709"/>
        <w:jc w:val="both"/>
        <w:rPr>
          <w:rFonts w:ascii="Times New Roman" w:hAnsi="Times New Roman"/>
        </w:rPr>
      </w:pPr>
      <w:proofErr w:type="spellStart"/>
      <w:r>
        <w:rPr>
          <w:rFonts w:ascii="Times New Roman" w:hAnsi="Times New Roman"/>
          <w:sz w:val="28"/>
          <w:szCs w:val="28"/>
        </w:rPr>
        <w:t>Поташева</w:t>
      </w:r>
      <w:proofErr w:type="spellEnd"/>
      <w:r>
        <w:rPr>
          <w:rFonts w:ascii="Times New Roman" w:hAnsi="Times New Roman"/>
          <w:sz w:val="28"/>
          <w:szCs w:val="28"/>
        </w:rPr>
        <w:t>, Г. А. Управление проектами (проектный менеджмент</w:t>
      </w:r>
      <w:proofErr w:type="gramStart"/>
      <w:r>
        <w:rPr>
          <w:rFonts w:ascii="Times New Roman" w:hAnsi="Times New Roman"/>
          <w:sz w:val="28"/>
          <w:szCs w:val="28"/>
        </w:rPr>
        <w:t>) :</w:t>
      </w:r>
      <w:proofErr w:type="gramEnd"/>
      <w:r>
        <w:rPr>
          <w:rFonts w:ascii="Times New Roman" w:hAnsi="Times New Roman"/>
          <w:sz w:val="28"/>
          <w:szCs w:val="28"/>
        </w:rPr>
        <w:t xml:space="preserve"> учебное пособие / Г.А. </w:t>
      </w:r>
      <w:proofErr w:type="spellStart"/>
      <w:r>
        <w:rPr>
          <w:rFonts w:ascii="Times New Roman" w:hAnsi="Times New Roman"/>
          <w:sz w:val="28"/>
          <w:szCs w:val="28"/>
        </w:rPr>
        <w:t>Поташева</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ИНФРА-М, 2022. — 224 с. + Доп. материалы [Электронный ресурс]. — (Высшее образование: </w:t>
      </w:r>
      <w:proofErr w:type="spellStart"/>
      <w:r>
        <w:rPr>
          <w:rFonts w:ascii="Times New Roman" w:hAnsi="Times New Roman"/>
          <w:sz w:val="28"/>
          <w:szCs w:val="28"/>
        </w:rPr>
        <w:t>Бакалавриат</w:t>
      </w:r>
      <w:proofErr w:type="spellEnd"/>
      <w:r>
        <w:rPr>
          <w:rFonts w:ascii="Times New Roman" w:hAnsi="Times New Roman"/>
          <w:sz w:val="28"/>
          <w:szCs w:val="28"/>
        </w:rPr>
        <w:t xml:space="preserve">). — DOI 10.12737/17508. - ЭБС ZNANIUM.com. - URL: https://znanium.com/catalog/product/1840953 (дата обращения: 04.10.2022).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CC6070" w:rsidRPr="00BA39AC" w:rsidRDefault="00127065">
      <w:pPr>
        <w:numPr>
          <w:ilvl w:val="0"/>
          <w:numId w:val="3"/>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Черняк В.З. Принципы управления инновационными рисками на разных стадиях проекта: монография / В.З. Черняк. - Москва: </w:t>
      </w:r>
      <w:proofErr w:type="spellStart"/>
      <w:r>
        <w:rPr>
          <w:rFonts w:ascii="Times New Roman" w:hAnsi="Times New Roman"/>
          <w:sz w:val="28"/>
          <w:szCs w:val="28"/>
        </w:rPr>
        <w:t>Русайнс</w:t>
      </w:r>
      <w:proofErr w:type="spellEnd"/>
      <w:r>
        <w:rPr>
          <w:rFonts w:ascii="Times New Roman" w:hAnsi="Times New Roman"/>
          <w:sz w:val="28"/>
          <w:szCs w:val="28"/>
        </w:rPr>
        <w:t xml:space="preserve">, 2016. - </w:t>
      </w:r>
      <w:r>
        <w:rPr>
          <w:rFonts w:ascii="Times New Roman" w:hAnsi="Times New Roman"/>
          <w:sz w:val="28"/>
          <w:szCs w:val="28"/>
        </w:rPr>
        <w:lastRenderedPageBreak/>
        <w:t xml:space="preserve">202 с. — ЭБС BOOK.ru. - URL: https://book.ru/book/921416 (дата обращения: дата обращения: 17.10.2022).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BA39AC" w:rsidRDefault="00BA39AC" w:rsidP="00BA39AC">
      <w:pPr>
        <w:tabs>
          <w:tab w:val="left" w:pos="1134"/>
        </w:tabs>
        <w:spacing w:after="0" w:line="360" w:lineRule="auto"/>
        <w:ind w:left="709"/>
        <w:jc w:val="both"/>
        <w:rPr>
          <w:rFonts w:ascii="Times New Roman" w:hAnsi="Times New Roman"/>
        </w:rPr>
      </w:pPr>
    </w:p>
    <w:p w:rsidR="00CC6070" w:rsidRDefault="00127065">
      <w:pPr>
        <w:pStyle w:val="1"/>
        <w:spacing w:before="0" w:after="0" w:line="360" w:lineRule="auto"/>
        <w:jc w:val="center"/>
        <w:rPr>
          <w:rFonts w:ascii="Times New Roman" w:hAnsi="Times New Roman"/>
        </w:rPr>
      </w:pPr>
      <w:r>
        <w:rPr>
          <w:rFonts w:ascii="Times New Roman" w:hAnsi="Times New Roman" w:cs="Times New Roman"/>
          <w:sz w:val="28"/>
          <w:szCs w:val="28"/>
        </w:rPr>
        <w:t>9. Перечень информационно-телекоммуникационной сети «Интернет», необходимых для освоения дисциплины</w:t>
      </w:r>
    </w:p>
    <w:p w:rsidR="00CC6070" w:rsidRDefault="00127065">
      <w:pPr>
        <w:pStyle w:val="1"/>
        <w:spacing w:before="0" w:after="0" w:line="360" w:lineRule="auto"/>
        <w:jc w:val="center"/>
      </w:pPr>
      <w:r>
        <w:rPr>
          <w:rFonts w:ascii="Times New Roman" w:hAnsi="Times New Roman" w:cs="Times New Roman"/>
          <w:sz w:val="28"/>
          <w:szCs w:val="28"/>
        </w:rPr>
        <w:t xml:space="preserve"> «</w:t>
      </w:r>
      <w:r>
        <w:rPr>
          <w:rStyle w:val="a4"/>
          <w:rFonts w:ascii="Times New Roman" w:hAnsi="Times New Roman" w:cs="Times New Roman"/>
          <w:sz w:val="28"/>
          <w:szCs w:val="28"/>
          <w:lang w:eastAsia="en-US"/>
        </w:rPr>
        <w:t>Проектный менеджмент: базовый курс</w:t>
      </w:r>
      <w:r>
        <w:rPr>
          <w:rFonts w:ascii="Times New Roman" w:hAnsi="Times New Roman" w:cs="Times New Roman"/>
          <w:sz w:val="28"/>
          <w:szCs w:val="28"/>
        </w:rPr>
        <w:t>»</w:t>
      </w:r>
      <w:bookmarkEnd w:id="8"/>
    </w:p>
    <w:p w:rsidR="00CC6070" w:rsidRDefault="00127065">
      <w:pPr>
        <w:spacing w:after="0" w:line="360" w:lineRule="auto"/>
        <w:ind w:firstLine="709"/>
        <w:jc w:val="both"/>
        <w:rPr>
          <w:rFonts w:ascii="Times New Roman" w:hAnsi="Times New Roman"/>
        </w:rPr>
      </w:pPr>
      <w:r>
        <w:rPr>
          <w:rFonts w:ascii="Times New Roman" w:hAnsi="Times New Roman"/>
          <w:sz w:val="28"/>
          <w:szCs w:val="28"/>
        </w:rPr>
        <w:t>1. Электронная библиотека Финансового университета (ЭБ) http://elib.fa.ru/</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2. Электронно-библиотечная система BOOK.RU http://www.book.ru</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3. Электронно-библиотечная система «Университетская библиотека ОНЛАЙН» http://biblioclub.ru/</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4. 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5. Электронно-библиотечная система издательства «ЮРАЙТ» https://www.biblio-online.ru/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6. 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7. Научная электронная библиотека eLibrary.ru http://elibrary.ru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8. Электронная </w:t>
      </w:r>
      <w:proofErr w:type="gramStart"/>
      <w:r>
        <w:rPr>
          <w:rFonts w:ascii="Times New Roman" w:hAnsi="Times New Roman"/>
          <w:sz w:val="28"/>
          <w:szCs w:val="28"/>
        </w:rPr>
        <w:t>библиотека  http://grebennikon.ru</w:t>
      </w:r>
      <w:proofErr w:type="gramEnd"/>
    </w:p>
    <w:p w:rsidR="00CC6070" w:rsidRDefault="00127065">
      <w:pPr>
        <w:spacing w:after="0" w:line="360" w:lineRule="auto"/>
        <w:ind w:firstLine="709"/>
        <w:jc w:val="both"/>
        <w:rPr>
          <w:rFonts w:ascii="Times New Roman" w:hAnsi="Times New Roman"/>
        </w:rPr>
      </w:pPr>
      <w:r>
        <w:rPr>
          <w:rFonts w:ascii="Times New Roman" w:hAnsi="Times New Roman"/>
          <w:sz w:val="28"/>
          <w:szCs w:val="28"/>
        </w:rPr>
        <w:t>9. Национальная электронная библиотека http://нэб.рф/</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10. Электронная библиотека диссертаций Российской государственной библиотеки https://dvs.rsl.ru/</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pPr>
        <w:shd w:val="clear" w:color="auto" w:fill="FFFFFF"/>
        <w:spacing w:after="0" w:line="360" w:lineRule="auto"/>
        <w:jc w:val="center"/>
        <w:rPr>
          <w:rFonts w:ascii="Times New Roman" w:hAnsi="Times New Roman"/>
        </w:rPr>
      </w:pPr>
      <w:r>
        <w:rPr>
          <w:rFonts w:ascii="Times New Roman" w:eastAsia="Times New Roman" w:hAnsi="Times New Roman"/>
          <w:b/>
          <w:bCs/>
          <w:color w:val="000000"/>
          <w:spacing w:val="-4"/>
          <w:sz w:val="28"/>
          <w:szCs w:val="28"/>
          <w:lang w:eastAsia="ru-RU"/>
        </w:rPr>
        <w:t>10. Методические указания для обучающихся по освоению дисциплины</w:t>
      </w:r>
    </w:p>
    <w:p w:rsidR="00CC6070" w:rsidRDefault="00127065">
      <w:pPr>
        <w:pStyle w:val="af4"/>
        <w:tabs>
          <w:tab w:val="left" w:pos="1124"/>
        </w:tabs>
        <w:spacing w:line="360" w:lineRule="auto"/>
        <w:ind w:right="105" w:firstLine="607"/>
        <w:jc w:val="both"/>
      </w:pPr>
      <w:r>
        <w:rPr>
          <w:b/>
          <w:spacing w:val="-2"/>
          <w:sz w:val="28"/>
          <w:szCs w:val="28"/>
        </w:rPr>
        <w:t>М</w:t>
      </w:r>
      <w:r>
        <w:rPr>
          <w:b/>
          <w:sz w:val="28"/>
          <w:szCs w:val="28"/>
        </w:rPr>
        <w:t>е</w:t>
      </w:r>
      <w:r>
        <w:rPr>
          <w:b/>
          <w:spacing w:val="-1"/>
          <w:sz w:val="28"/>
          <w:szCs w:val="28"/>
        </w:rPr>
        <w:t>т</w:t>
      </w:r>
      <w:r>
        <w:rPr>
          <w:b/>
          <w:sz w:val="28"/>
          <w:szCs w:val="28"/>
        </w:rPr>
        <w:t>од</w:t>
      </w:r>
      <w:r>
        <w:rPr>
          <w:b/>
          <w:spacing w:val="-2"/>
          <w:sz w:val="28"/>
          <w:szCs w:val="28"/>
        </w:rPr>
        <w:t>и</w:t>
      </w:r>
      <w:r>
        <w:rPr>
          <w:b/>
          <w:sz w:val="28"/>
          <w:szCs w:val="28"/>
        </w:rPr>
        <w:t>ческ</w:t>
      </w:r>
      <w:r>
        <w:rPr>
          <w:b/>
          <w:spacing w:val="-2"/>
          <w:sz w:val="28"/>
          <w:szCs w:val="28"/>
        </w:rPr>
        <w:t>и</w:t>
      </w:r>
      <w:r>
        <w:rPr>
          <w:b/>
          <w:sz w:val="28"/>
          <w:szCs w:val="28"/>
        </w:rPr>
        <w:t>е</w:t>
      </w:r>
      <w:r>
        <w:rPr>
          <w:b/>
          <w:spacing w:val="-3"/>
          <w:sz w:val="28"/>
          <w:szCs w:val="28"/>
        </w:rPr>
        <w:t xml:space="preserve"> </w:t>
      </w:r>
      <w:r>
        <w:rPr>
          <w:b/>
          <w:sz w:val="28"/>
          <w:szCs w:val="28"/>
        </w:rPr>
        <w:t>ре</w:t>
      </w:r>
      <w:r>
        <w:rPr>
          <w:b/>
          <w:spacing w:val="-2"/>
          <w:sz w:val="28"/>
          <w:szCs w:val="28"/>
        </w:rPr>
        <w:t>к</w:t>
      </w:r>
      <w:r>
        <w:rPr>
          <w:b/>
          <w:sz w:val="28"/>
          <w:szCs w:val="28"/>
        </w:rPr>
        <w:t>оме</w:t>
      </w:r>
      <w:r>
        <w:rPr>
          <w:b/>
          <w:spacing w:val="-1"/>
          <w:sz w:val="28"/>
          <w:szCs w:val="28"/>
        </w:rPr>
        <w:t>н</w:t>
      </w:r>
      <w:r>
        <w:rPr>
          <w:b/>
          <w:spacing w:val="-3"/>
          <w:sz w:val="28"/>
          <w:szCs w:val="28"/>
        </w:rPr>
        <w:t>д</w:t>
      </w:r>
      <w:r>
        <w:rPr>
          <w:b/>
          <w:sz w:val="28"/>
          <w:szCs w:val="28"/>
        </w:rPr>
        <w:t>а</w:t>
      </w:r>
      <w:r>
        <w:rPr>
          <w:b/>
          <w:spacing w:val="-1"/>
          <w:sz w:val="28"/>
          <w:szCs w:val="28"/>
        </w:rPr>
        <w:t>ци</w:t>
      </w:r>
      <w:r>
        <w:rPr>
          <w:b/>
          <w:sz w:val="28"/>
          <w:szCs w:val="28"/>
        </w:rPr>
        <w:t>и</w:t>
      </w:r>
      <w:r>
        <w:rPr>
          <w:b/>
          <w:spacing w:val="-1"/>
          <w:sz w:val="28"/>
          <w:szCs w:val="28"/>
        </w:rPr>
        <w:t xml:space="preserve"> </w:t>
      </w:r>
      <w:r>
        <w:rPr>
          <w:b/>
          <w:spacing w:val="-2"/>
          <w:sz w:val="28"/>
          <w:szCs w:val="28"/>
        </w:rPr>
        <w:t>п</w:t>
      </w:r>
      <w:r>
        <w:rPr>
          <w:b/>
          <w:sz w:val="28"/>
          <w:szCs w:val="28"/>
        </w:rPr>
        <w:t>о</w:t>
      </w:r>
      <w:r>
        <w:rPr>
          <w:b/>
          <w:spacing w:val="1"/>
          <w:sz w:val="28"/>
          <w:szCs w:val="28"/>
        </w:rPr>
        <w:t xml:space="preserve"> </w:t>
      </w:r>
      <w:r>
        <w:rPr>
          <w:b/>
          <w:spacing w:val="-2"/>
          <w:sz w:val="28"/>
          <w:szCs w:val="28"/>
        </w:rPr>
        <w:t>п</w:t>
      </w:r>
      <w:r>
        <w:rPr>
          <w:b/>
          <w:sz w:val="28"/>
          <w:szCs w:val="28"/>
        </w:rPr>
        <w:t>одг</w:t>
      </w:r>
      <w:r>
        <w:rPr>
          <w:b/>
          <w:spacing w:val="-2"/>
          <w:sz w:val="28"/>
          <w:szCs w:val="28"/>
        </w:rPr>
        <w:t>о</w:t>
      </w:r>
      <w:r>
        <w:rPr>
          <w:b/>
          <w:spacing w:val="1"/>
          <w:sz w:val="28"/>
          <w:szCs w:val="28"/>
        </w:rPr>
        <w:t>т</w:t>
      </w:r>
      <w:r>
        <w:rPr>
          <w:b/>
          <w:spacing w:val="4"/>
          <w:sz w:val="28"/>
          <w:szCs w:val="28"/>
        </w:rPr>
        <w:t>о</w:t>
      </w:r>
      <w:r>
        <w:rPr>
          <w:b/>
          <w:sz w:val="28"/>
          <w:szCs w:val="28"/>
        </w:rPr>
        <w:t>в</w:t>
      </w:r>
      <w:r>
        <w:rPr>
          <w:b/>
          <w:spacing w:val="-2"/>
          <w:sz w:val="28"/>
          <w:szCs w:val="28"/>
        </w:rPr>
        <w:t>к</w:t>
      </w:r>
      <w:r>
        <w:rPr>
          <w:b/>
          <w:sz w:val="28"/>
          <w:szCs w:val="28"/>
        </w:rPr>
        <w:t>е к</w:t>
      </w:r>
      <w:r>
        <w:rPr>
          <w:b/>
          <w:spacing w:val="-5"/>
          <w:sz w:val="28"/>
          <w:szCs w:val="28"/>
        </w:rPr>
        <w:t xml:space="preserve"> </w:t>
      </w:r>
      <w:r>
        <w:rPr>
          <w:b/>
          <w:sz w:val="28"/>
          <w:szCs w:val="28"/>
        </w:rPr>
        <w:t>проектной работе</w:t>
      </w:r>
    </w:p>
    <w:p w:rsidR="00CC6070" w:rsidRDefault="00127065">
      <w:pPr>
        <w:pStyle w:val="af2"/>
        <w:shd w:val="clear" w:color="auto" w:fill="FFFFFF"/>
        <w:spacing w:before="0" w:after="0" w:line="360" w:lineRule="auto"/>
        <w:ind w:firstLine="567"/>
        <w:jc w:val="both"/>
        <w:rPr>
          <w:rFonts w:ascii="Times New Roman" w:hAnsi="Times New Roman"/>
        </w:rPr>
      </w:pPr>
      <w:r>
        <w:rPr>
          <w:rFonts w:ascii="Times New Roman" w:hAnsi="Times New Roman"/>
          <w:sz w:val="28"/>
          <w:szCs w:val="28"/>
        </w:rPr>
        <w:t>Выполнения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«Проектный менеджмент: базовый курс».</w:t>
      </w:r>
    </w:p>
    <w:p w:rsidR="00CC6070" w:rsidRDefault="00127065">
      <w:pPr>
        <w:pStyle w:val="af4"/>
        <w:spacing w:line="360" w:lineRule="auto"/>
        <w:ind w:right="106" w:firstLine="607"/>
        <w:jc w:val="both"/>
      </w:pPr>
      <w:r>
        <w:rPr>
          <w:spacing w:val="-2"/>
          <w:sz w:val="28"/>
          <w:szCs w:val="28"/>
        </w:rPr>
        <w:t>Ц</w:t>
      </w:r>
      <w:r>
        <w:rPr>
          <w:sz w:val="28"/>
          <w:szCs w:val="28"/>
        </w:rPr>
        <w:t>ель</w:t>
      </w:r>
      <w:r>
        <w:rPr>
          <w:spacing w:val="36"/>
          <w:sz w:val="28"/>
          <w:szCs w:val="28"/>
        </w:rPr>
        <w:t xml:space="preserve"> </w:t>
      </w:r>
      <w:r>
        <w:rPr>
          <w:sz w:val="28"/>
          <w:szCs w:val="28"/>
        </w:rPr>
        <w:t>проектной работы</w:t>
      </w:r>
      <w:r>
        <w:rPr>
          <w:spacing w:val="44"/>
          <w:sz w:val="28"/>
          <w:szCs w:val="28"/>
        </w:rPr>
        <w:t xml:space="preserve"> </w:t>
      </w:r>
      <w:r>
        <w:rPr>
          <w:sz w:val="28"/>
          <w:szCs w:val="28"/>
        </w:rPr>
        <w:t xml:space="preserve">– </w:t>
      </w:r>
      <w:r>
        <w:rPr>
          <w:spacing w:val="-3"/>
          <w:sz w:val="28"/>
          <w:szCs w:val="28"/>
        </w:rPr>
        <w:t>а</w:t>
      </w:r>
      <w:r>
        <w:rPr>
          <w:sz w:val="28"/>
          <w:szCs w:val="28"/>
        </w:rPr>
        <w:t>нали</w:t>
      </w:r>
      <w:r>
        <w:rPr>
          <w:spacing w:val="-3"/>
          <w:sz w:val="28"/>
          <w:szCs w:val="28"/>
        </w:rPr>
        <w:t>з</w:t>
      </w:r>
      <w:r>
        <w:rPr>
          <w:spacing w:val="17"/>
          <w:sz w:val="28"/>
          <w:szCs w:val="28"/>
        </w:rPr>
        <w:t xml:space="preserve"> </w:t>
      </w:r>
      <w:r>
        <w:rPr>
          <w:sz w:val="28"/>
          <w:szCs w:val="28"/>
        </w:rPr>
        <w:t>сит</w:t>
      </w:r>
      <w:r>
        <w:rPr>
          <w:spacing w:val="-4"/>
          <w:sz w:val="28"/>
          <w:szCs w:val="28"/>
        </w:rPr>
        <w:t>у</w:t>
      </w:r>
      <w:r>
        <w:rPr>
          <w:sz w:val="28"/>
          <w:szCs w:val="28"/>
        </w:rPr>
        <w:t>ации</w:t>
      </w:r>
      <w:r>
        <w:rPr>
          <w:spacing w:val="20"/>
          <w:sz w:val="28"/>
          <w:szCs w:val="28"/>
        </w:rPr>
        <w:t xml:space="preserve"> </w:t>
      </w:r>
      <w:r>
        <w:rPr>
          <w:sz w:val="28"/>
          <w:szCs w:val="28"/>
        </w:rPr>
        <w:t>и</w:t>
      </w:r>
      <w:r>
        <w:rPr>
          <w:spacing w:val="24"/>
          <w:sz w:val="28"/>
          <w:szCs w:val="28"/>
        </w:rPr>
        <w:t xml:space="preserve"> </w:t>
      </w:r>
      <w:r>
        <w:rPr>
          <w:sz w:val="28"/>
          <w:szCs w:val="28"/>
        </w:rPr>
        <w:t>вы</w:t>
      </w:r>
      <w:r>
        <w:rPr>
          <w:spacing w:val="1"/>
          <w:sz w:val="28"/>
          <w:szCs w:val="28"/>
        </w:rPr>
        <w:t>р</w:t>
      </w:r>
      <w:r>
        <w:rPr>
          <w:spacing w:val="-3"/>
          <w:sz w:val="28"/>
          <w:szCs w:val="28"/>
        </w:rPr>
        <w:t>а</w:t>
      </w:r>
      <w:r>
        <w:rPr>
          <w:spacing w:val="-2"/>
          <w:sz w:val="28"/>
          <w:szCs w:val="28"/>
        </w:rPr>
        <w:t>б</w:t>
      </w:r>
      <w:r>
        <w:rPr>
          <w:sz w:val="28"/>
          <w:szCs w:val="28"/>
        </w:rPr>
        <w:t>отка</w:t>
      </w:r>
      <w:r>
        <w:rPr>
          <w:spacing w:val="20"/>
          <w:sz w:val="28"/>
          <w:szCs w:val="28"/>
        </w:rPr>
        <w:t xml:space="preserve"> </w:t>
      </w:r>
      <w:r>
        <w:rPr>
          <w:sz w:val="28"/>
          <w:szCs w:val="28"/>
        </w:rPr>
        <w:t>п</w:t>
      </w:r>
      <w:r>
        <w:rPr>
          <w:spacing w:val="-2"/>
          <w:sz w:val="28"/>
          <w:szCs w:val="28"/>
        </w:rPr>
        <w:t>р</w:t>
      </w:r>
      <w:r>
        <w:rPr>
          <w:sz w:val="28"/>
          <w:szCs w:val="28"/>
        </w:rPr>
        <w:t>ак</w:t>
      </w:r>
      <w:r>
        <w:rPr>
          <w:spacing w:val="-3"/>
          <w:sz w:val="28"/>
          <w:szCs w:val="28"/>
        </w:rPr>
        <w:t>т</w:t>
      </w:r>
      <w:r>
        <w:rPr>
          <w:sz w:val="28"/>
          <w:szCs w:val="28"/>
        </w:rPr>
        <w:t>иче</w:t>
      </w:r>
      <w:r>
        <w:rPr>
          <w:spacing w:val="-2"/>
          <w:sz w:val="28"/>
          <w:szCs w:val="28"/>
        </w:rPr>
        <w:t>с</w:t>
      </w:r>
      <w:r>
        <w:rPr>
          <w:sz w:val="28"/>
          <w:szCs w:val="28"/>
        </w:rPr>
        <w:t>к</w:t>
      </w:r>
      <w:r>
        <w:rPr>
          <w:spacing w:val="1"/>
          <w:sz w:val="28"/>
          <w:szCs w:val="28"/>
        </w:rPr>
        <w:t>и</w:t>
      </w:r>
      <w:r>
        <w:rPr>
          <w:sz w:val="28"/>
          <w:szCs w:val="28"/>
        </w:rPr>
        <w:t>х</w:t>
      </w:r>
      <w:r>
        <w:rPr>
          <w:spacing w:val="19"/>
          <w:sz w:val="28"/>
          <w:szCs w:val="28"/>
        </w:rPr>
        <w:t xml:space="preserve"> </w:t>
      </w:r>
      <w:r>
        <w:rPr>
          <w:sz w:val="28"/>
          <w:szCs w:val="28"/>
        </w:rPr>
        <w:t>реш</w:t>
      </w:r>
      <w:r>
        <w:rPr>
          <w:spacing w:val="-3"/>
          <w:sz w:val="28"/>
          <w:szCs w:val="28"/>
        </w:rPr>
        <w:t>е</w:t>
      </w:r>
      <w:r>
        <w:rPr>
          <w:sz w:val="28"/>
          <w:szCs w:val="28"/>
        </w:rPr>
        <w:t>н</w:t>
      </w:r>
      <w:r>
        <w:rPr>
          <w:spacing w:val="-2"/>
          <w:sz w:val="28"/>
          <w:szCs w:val="28"/>
        </w:rPr>
        <w:t>и</w:t>
      </w:r>
      <w:r>
        <w:rPr>
          <w:sz w:val="28"/>
          <w:szCs w:val="28"/>
        </w:rPr>
        <w:t>й с</w:t>
      </w:r>
      <w:r>
        <w:rPr>
          <w:spacing w:val="1"/>
          <w:sz w:val="28"/>
          <w:szCs w:val="28"/>
        </w:rPr>
        <w:t>о</w:t>
      </w:r>
      <w:r>
        <w:rPr>
          <w:sz w:val="28"/>
          <w:szCs w:val="28"/>
        </w:rPr>
        <w:t>вмес</w:t>
      </w:r>
      <w:r>
        <w:rPr>
          <w:spacing w:val="-4"/>
          <w:sz w:val="28"/>
          <w:szCs w:val="28"/>
        </w:rPr>
        <w:t>т</w:t>
      </w:r>
      <w:r>
        <w:rPr>
          <w:spacing w:val="-2"/>
          <w:sz w:val="28"/>
          <w:szCs w:val="28"/>
        </w:rPr>
        <w:t>н</w:t>
      </w:r>
      <w:r>
        <w:rPr>
          <w:sz w:val="28"/>
          <w:szCs w:val="28"/>
        </w:rPr>
        <w:t>ыми</w:t>
      </w:r>
      <w:r>
        <w:rPr>
          <w:spacing w:val="50"/>
          <w:sz w:val="28"/>
          <w:szCs w:val="28"/>
        </w:rPr>
        <w:t xml:space="preserve"> </w:t>
      </w:r>
      <w:r>
        <w:rPr>
          <w:spacing w:val="-4"/>
          <w:sz w:val="28"/>
          <w:szCs w:val="28"/>
        </w:rPr>
        <w:t>у</w:t>
      </w:r>
      <w:r>
        <w:rPr>
          <w:sz w:val="28"/>
          <w:szCs w:val="28"/>
        </w:rPr>
        <w:t>си</w:t>
      </w:r>
      <w:r>
        <w:rPr>
          <w:spacing w:val="-1"/>
          <w:sz w:val="28"/>
          <w:szCs w:val="28"/>
        </w:rPr>
        <w:t>л</w:t>
      </w:r>
      <w:r>
        <w:rPr>
          <w:spacing w:val="-2"/>
          <w:sz w:val="28"/>
          <w:szCs w:val="28"/>
        </w:rPr>
        <w:t>и</w:t>
      </w:r>
      <w:r>
        <w:rPr>
          <w:sz w:val="28"/>
          <w:szCs w:val="28"/>
        </w:rPr>
        <w:t>ями</w:t>
      </w:r>
      <w:r>
        <w:rPr>
          <w:spacing w:val="50"/>
          <w:sz w:val="28"/>
          <w:szCs w:val="28"/>
        </w:rPr>
        <w:t xml:space="preserve"> </w:t>
      </w:r>
      <w:r>
        <w:rPr>
          <w:sz w:val="28"/>
          <w:szCs w:val="28"/>
        </w:rPr>
        <w:t>проектной г</w:t>
      </w:r>
      <w:r>
        <w:rPr>
          <w:spacing w:val="1"/>
          <w:sz w:val="28"/>
          <w:szCs w:val="28"/>
        </w:rPr>
        <w:t>р</w:t>
      </w:r>
      <w:r>
        <w:rPr>
          <w:spacing w:val="-4"/>
          <w:sz w:val="28"/>
          <w:szCs w:val="28"/>
        </w:rPr>
        <w:t>у</w:t>
      </w:r>
      <w:r>
        <w:rPr>
          <w:spacing w:val="3"/>
          <w:sz w:val="28"/>
          <w:szCs w:val="28"/>
        </w:rPr>
        <w:t>п</w:t>
      </w:r>
      <w:r>
        <w:rPr>
          <w:spacing w:val="-2"/>
          <w:sz w:val="28"/>
          <w:szCs w:val="28"/>
        </w:rPr>
        <w:t>п</w:t>
      </w:r>
      <w:r>
        <w:rPr>
          <w:sz w:val="28"/>
          <w:szCs w:val="28"/>
        </w:rPr>
        <w:t>ы</w:t>
      </w:r>
      <w:r>
        <w:rPr>
          <w:spacing w:val="50"/>
          <w:sz w:val="28"/>
          <w:szCs w:val="28"/>
        </w:rPr>
        <w:t xml:space="preserve"> </w:t>
      </w:r>
      <w:r>
        <w:rPr>
          <w:spacing w:val="-4"/>
          <w:sz w:val="28"/>
          <w:szCs w:val="28"/>
        </w:rPr>
        <w:t xml:space="preserve">по конкретному проекту, </w:t>
      </w:r>
      <w:r>
        <w:rPr>
          <w:spacing w:val="-4"/>
          <w:sz w:val="28"/>
          <w:szCs w:val="28"/>
        </w:rPr>
        <w:lastRenderedPageBreak/>
        <w:t>который выбран проектной группой. Для этого формируются группы по 3-4 человека.</w:t>
      </w:r>
    </w:p>
    <w:p w:rsidR="00CC6070" w:rsidRDefault="00127065">
      <w:pPr>
        <w:pStyle w:val="af4"/>
        <w:spacing w:line="360" w:lineRule="auto"/>
        <w:ind w:right="106" w:firstLine="607"/>
        <w:jc w:val="both"/>
      </w:pPr>
      <w:r>
        <w:rPr>
          <w:spacing w:val="9"/>
          <w:sz w:val="28"/>
          <w:szCs w:val="28"/>
        </w:rPr>
        <w:t xml:space="preserve">Проектная работа </w:t>
      </w:r>
      <w:r>
        <w:rPr>
          <w:sz w:val="28"/>
          <w:szCs w:val="28"/>
        </w:rPr>
        <w:t>о</w:t>
      </w:r>
      <w:r>
        <w:rPr>
          <w:spacing w:val="-3"/>
          <w:sz w:val="28"/>
          <w:szCs w:val="28"/>
        </w:rPr>
        <w:t>с</w:t>
      </w:r>
      <w:r>
        <w:rPr>
          <w:sz w:val="28"/>
          <w:szCs w:val="28"/>
        </w:rPr>
        <w:t>но</w:t>
      </w:r>
      <w:r>
        <w:rPr>
          <w:spacing w:val="-3"/>
          <w:sz w:val="28"/>
          <w:szCs w:val="28"/>
        </w:rPr>
        <w:t>в</w:t>
      </w:r>
      <w:r>
        <w:rPr>
          <w:sz w:val="28"/>
          <w:szCs w:val="28"/>
        </w:rPr>
        <w:t>ана</w:t>
      </w:r>
      <w:r>
        <w:rPr>
          <w:spacing w:val="9"/>
          <w:sz w:val="28"/>
          <w:szCs w:val="28"/>
        </w:rPr>
        <w:t xml:space="preserve"> </w:t>
      </w:r>
      <w:r>
        <w:rPr>
          <w:sz w:val="28"/>
          <w:szCs w:val="28"/>
        </w:rPr>
        <w:t>на анализе</w:t>
      </w:r>
      <w:r>
        <w:rPr>
          <w:spacing w:val="32"/>
          <w:sz w:val="28"/>
          <w:szCs w:val="28"/>
        </w:rPr>
        <w:t xml:space="preserve"> </w:t>
      </w:r>
      <w:r>
        <w:rPr>
          <w:spacing w:val="-2"/>
          <w:sz w:val="28"/>
          <w:szCs w:val="28"/>
        </w:rPr>
        <w:t>к</w:t>
      </w:r>
      <w:r>
        <w:rPr>
          <w:sz w:val="28"/>
          <w:szCs w:val="28"/>
        </w:rPr>
        <w:t>о</w:t>
      </w:r>
      <w:r>
        <w:rPr>
          <w:spacing w:val="-2"/>
          <w:sz w:val="28"/>
          <w:szCs w:val="28"/>
        </w:rPr>
        <w:t>н</w:t>
      </w:r>
      <w:r>
        <w:rPr>
          <w:sz w:val="28"/>
          <w:szCs w:val="28"/>
        </w:rPr>
        <w:t>к</w:t>
      </w:r>
      <w:r>
        <w:rPr>
          <w:spacing w:val="-1"/>
          <w:sz w:val="28"/>
          <w:szCs w:val="28"/>
        </w:rPr>
        <w:t>р</w:t>
      </w:r>
      <w:r>
        <w:rPr>
          <w:sz w:val="28"/>
          <w:szCs w:val="28"/>
        </w:rPr>
        <w:t>ет</w:t>
      </w:r>
      <w:r>
        <w:rPr>
          <w:spacing w:val="-2"/>
          <w:sz w:val="28"/>
          <w:szCs w:val="28"/>
        </w:rPr>
        <w:t>н</w:t>
      </w:r>
      <w:r>
        <w:rPr>
          <w:sz w:val="28"/>
          <w:szCs w:val="28"/>
        </w:rPr>
        <w:t>ых</w:t>
      </w:r>
      <w:r>
        <w:rPr>
          <w:spacing w:val="31"/>
          <w:sz w:val="28"/>
          <w:szCs w:val="28"/>
        </w:rPr>
        <w:t xml:space="preserve"> </w:t>
      </w:r>
      <w:r>
        <w:rPr>
          <w:sz w:val="28"/>
          <w:szCs w:val="28"/>
        </w:rPr>
        <w:t>с</w:t>
      </w:r>
      <w:r>
        <w:rPr>
          <w:spacing w:val="1"/>
          <w:sz w:val="28"/>
          <w:szCs w:val="28"/>
        </w:rPr>
        <w:t>л</w:t>
      </w:r>
      <w:r>
        <w:rPr>
          <w:spacing w:val="-4"/>
          <w:sz w:val="28"/>
          <w:szCs w:val="28"/>
        </w:rPr>
        <w:t>у</w:t>
      </w:r>
      <w:r>
        <w:rPr>
          <w:sz w:val="28"/>
          <w:szCs w:val="28"/>
        </w:rPr>
        <w:t>чаев и выполняется в форме «Сквозного кейса» по выбранной теме в течении всего учебного семестра.</w:t>
      </w:r>
      <w:r>
        <w:rPr>
          <w:spacing w:val="67"/>
          <w:sz w:val="28"/>
          <w:szCs w:val="28"/>
        </w:rPr>
        <w:t xml:space="preserve"> </w:t>
      </w:r>
      <w:r>
        <w:rPr>
          <w:sz w:val="28"/>
          <w:szCs w:val="28"/>
        </w:rPr>
        <w:t>Сит</w:t>
      </w:r>
      <w:r>
        <w:rPr>
          <w:spacing w:val="-4"/>
          <w:sz w:val="28"/>
          <w:szCs w:val="28"/>
        </w:rPr>
        <w:t>у</w:t>
      </w:r>
      <w:r>
        <w:rPr>
          <w:sz w:val="28"/>
          <w:szCs w:val="28"/>
        </w:rPr>
        <w:t>ации д</w:t>
      </w:r>
      <w:r>
        <w:rPr>
          <w:spacing w:val="-1"/>
          <w:sz w:val="28"/>
          <w:szCs w:val="28"/>
        </w:rPr>
        <w:t>л</w:t>
      </w:r>
      <w:r>
        <w:rPr>
          <w:sz w:val="28"/>
          <w:szCs w:val="28"/>
        </w:rPr>
        <w:t>я</w:t>
      </w:r>
      <w:r>
        <w:rPr>
          <w:spacing w:val="33"/>
          <w:sz w:val="28"/>
          <w:szCs w:val="28"/>
        </w:rPr>
        <w:t xml:space="preserve"> </w:t>
      </w:r>
      <w:r>
        <w:rPr>
          <w:sz w:val="28"/>
          <w:szCs w:val="28"/>
        </w:rPr>
        <w:t>анализа</w:t>
      </w:r>
      <w:r>
        <w:rPr>
          <w:spacing w:val="32"/>
          <w:sz w:val="28"/>
          <w:szCs w:val="28"/>
        </w:rPr>
        <w:t xml:space="preserve"> </w:t>
      </w:r>
      <w:r>
        <w:rPr>
          <w:sz w:val="28"/>
          <w:szCs w:val="28"/>
        </w:rPr>
        <w:t>с</w:t>
      </w:r>
      <w:r>
        <w:rPr>
          <w:spacing w:val="-2"/>
          <w:sz w:val="28"/>
          <w:szCs w:val="28"/>
        </w:rPr>
        <w:t>о</w:t>
      </w:r>
      <w:r>
        <w:rPr>
          <w:sz w:val="28"/>
          <w:szCs w:val="28"/>
        </w:rPr>
        <w:t>б</w:t>
      </w:r>
      <w:r>
        <w:rPr>
          <w:spacing w:val="-2"/>
          <w:sz w:val="28"/>
          <w:szCs w:val="28"/>
        </w:rPr>
        <w:t>и</w:t>
      </w:r>
      <w:r>
        <w:rPr>
          <w:sz w:val="28"/>
          <w:szCs w:val="28"/>
        </w:rPr>
        <w:t>раю</w:t>
      </w:r>
      <w:r>
        <w:rPr>
          <w:spacing w:val="-2"/>
          <w:sz w:val="28"/>
          <w:szCs w:val="28"/>
        </w:rPr>
        <w:t>т</w:t>
      </w:r>
      <w:r>
        <w:rPr>
          <w:sz w:val="28"/>
          <w:szCs w:val="28"/>
        </w:rPr>
        <w:t>ся</w:t>
      </w:r>
      <w:r>
        <w:rPr>
          <w:spacing w:val="31"/>
          <w:sz w:val="28"/>
          <w:szCs w:val="28"/>
        </w:rPr>
        <w:t xml:space="preserve"> </w:t>
      </w:r>
      <w:r>
        <w:rPr>
          <w:sz w:val="28"/>
          <w:szCs w:val="28"/>
        </w:rPr>
        <w:t>и о</w:t>
      </w:r>
      <w:r>
        <w:rPr>
          <w:spacing w:val="-2"/>
          <w:sz w:val="28"/>
          <w:szCs w:val="28"/>
        </w:rPr>
        <w:t>п</w:t>
      </w:r>
      <w:r>
        <w:rPr>
          <w:sz w:val="28"/>
          <w:szCs w:val="28"/>
        </w:rPr>
        <w:t>и</w:t>
      </w:r>
      <w:r>
        <w:rPr>
          <w:spacing w:val="-3"/>
          <w:sz w:val="28"/>
          <w:szCs w:val="28"/>
        </w:rPr>
        <w:t>с</w:t>
      </w:r>
      <w:r>
        <w:rPr>
          <w:sz w:val="28"/>
          <w:szCs w:val="28"/>
        </w:rPr>
        <w:t>ыва</w:t>
      </w:r>
      <w:r>
        <w:rPr>
          <w:spacing w:val="-2"/>
          <w:sz w:val="28"/>
          <w:szCs w:val="28"/>
        </w:rPr>
        <w:t>ю</w:t>
      </w:r>
      <w:r>
        <w:rPr>
          <w:sz w:val="28"/>
          <w:szCs w:val="28"/>
        </w:rPr>
        <w:t>тся</w:t>
      </w:r>
      <w:r>
        <w:rPr>
          <w:spacing w:val="38"/>
          <w:sz w:val="28"/>
          <w:szCs w:val="28"/>
        </w:rPr>
        <w:t xml:space="preserve"> </w:t>
      </w:r>
      <w:r>
        <w:rPr>
          <w:spacing w:val="-3"/>
          <w:sz w:val="28"/>
          <w:szCs w:val="28"/>
        </w:rPr>
        <w:t>с помощью проектных шаблонов</w:t>
      </w:r>
      <w:r>
        <w:rPr>
          <w:sz w:val="28"/>
          <w:szCs w:val="28"/>
        </w:rPr>
        <w:t>.</w:t>
      </w:r>
      <w:r>
        <w:rPr>
          <w:spacing w:val="37"/>
          <w:sz w:val="28"/>
          <w:szCs w:val="28"/>
        </w:rPr>
        <w:t xml:space="preserve"> </w:t>
      </w:r>
    </w:p>
    <w:p w:rsidR="00CC6070" w:rsidRDefault="00127065">
      <w:pPr>
        <w:pStyle w:val="af4"/>
        <w:spacing w:line="360" w:lineRule="auto"/>
        <w:ind w:right="106" w:firstLine="607"/>
        <w:jc w:val="both"/>
      </w:pPr>
      <w:r>
        <w:rPr>
          <w:sz w:val="28"/>
          <w:szCs w:val="28"/>
        </w:rPr>
        <w:t>Проектная работа</w:t>
      </w:r>
      <w:r>
        <w:rPr>
          <w:spacing w:val="36"/>
          <w:sz w:val="28"/>
          <w:szCs w:val="28"/>
        </w:rPr>
        <w:t xml:space="preserve"> </w:t>
      </w:r>
      <w:r>
        <w:rPr>
          <w:sz w:val="28"/>
          <w:szCs w:val="28"/>
        </w:rPr>
        <w:t>п</w:t>
      </w:r>
      <w:r>
        <w:rPr>
          <w:spacing w:val="-2"/>
          <w:sz w:val="28"/>
          <w:szCs w:val="28"/>
        </w:rPr>
        <w:t>р</w:t>
      </w:r>
      <w:r>
        <w:rPr>
          <w:sz w:val="28"/>
          <w:szCs w:val="28"/>
        </w:rPr>
        <w:t>ед</w:t>
      </w:r>
      <w:r>
        <w:rPr>
          <w:spacing w:val="-2"/>
          <w:sz w:val="28"/>
          <w:szCs w:val="28"/>
        </w:rPr>
        <w:t>н</w:t>
      </w:r>
      <w:r>
        <w:rPr>
          <w:sz w:val="28"/>
          <w:szCs w:val="28"/>
        </w:rPr>
        <w:t>азн</w:t>
      </w:r>
      <w:r>
        <w:rPr>
          <w:spacing w:val="-2"/>
          <w:sz w:val="28"/>
          <w:szCs w:val="28"/>
        </w:rPr>
        <w:t>а</w:t>
      </w:r>
      <w:r>
        <w:rPr>
          <w:sz w:val="28"/>
          <w:szCs w:val="28"/>
        </w:rPr>
        <w:t>чена</w:t>
      </w:r>
      <w:r>
        <w:rPr>
          <w:spacing w:val="36"/>
          <w:sz w:val="28"/>
          <w:szCs w:val="28"/>
        </w:rPr>
        <w:t xml:space="preserve"> </w:t>
      </w:r>
      <w:r>
        <w:rPr>
          <w:sz w:val="28"/>
          <w:szCs w:val="28"/>
        </w:rPr>
        <w:t>д</w:t>
      </w:r>
      <w:r>
        <w:rPr>
          <w:spacing w:val="-4"/>
          <w:sz w:val="28"/>
          <w:szCs w:val="28"/>
        </w:rPr>
        <w:t>л</w:t>
      </w:r>
      <w:r>
        <w:rPr>
          <w:sz w:val="28"/>
          <w:szCs w:val="28"/>
        </w:rPr>
        <w:t>я с</w:t>
      </w:r>
      <w:r>
        <w:rPr>
          <w:spacing w:val="1"/>
          <w:sz w:val="28"/>
          <w:szCs w:val="28"/>
        </w:rPr>
        <w:t>о</w:t>
      </w:r>
      <w:r>
        <w:rPr>
          <w:sz w:val="28"/>
          <w:szCs w:val="28"/>
        </w:rPr>
        <w:t>в</w:t>
      </w:r>
      <w:r>
        <w:rPr>
          <w:spacing w:val="-3"/>
          <w:sz w:val="28"/>
          <w:szCs w:val="28"/>
        </w:rPr>
        <w:t>е</w:t>
      </w:r>
      <w:r>
        <w:rPr>
          <w:sz w:val="28"/>
          <w:szCs w:val="28"/>
        </w:rPr>
        <w:t>рш</w:t>
      </w:r>
      <w:r>
        <w:rPr>
          <w:spacing w:val="-3"/>
          <w:sz w:val="28"/>
          <w:szCs w:val="28"/>
        </w:rPr>
        <w:t>е</w:t>
      </w:r>
      <w:r>
        <w:rPr>
          <w:sz w:val="28"/>
          <w:szCs w:val="28"/>
        </w:rPr>
        <w:t>нство</w:t>
      </w:r>
      <w:r>
        <w:rPr>
          <w:spacing w:val="-3"/>
          <w:sz w:val="28"/>
          <w:szCs w:val="28"/>
        </w:rPr>
        <w:t>в</w:t>
      </w:r>
      <w:r>
        <w:rPr>
          <w:sz w:val="28"/>
          <w:szCs w:val="28"/>
        </w:rPr>
        <w:t>а</w:t>
      </w:r>
      <w:r>
        <w:rPr>
          <w:spacing w:val="-2"/>
          <w:sz w:val="28"/>
          <w:szCs w:val="28"/>
        </w:rPr>
        <w:t>н</w:t>
      </w:r>
      <w:r>
        <w:rPr>
          <w:sz w:val="28"/>
          <w:szCs w:val="28"/>
        </w:rPr>
        <w:t>ия</w:t>
      </w:r>
      <w:r>
        <w:rPr>
          <w:spacing w:val="28"/>
          <w:sz w:val="28"/>
          <w:szCs w:val="28"/>
        </w:rPr>
        <w:t xml:space="preserve"> </w:t>
      </w:r>
      <w:r>
        <w:rPr>
          <w:sz w:val="28"/>
          <w:szCs w:val="28"/>
        </w:rPr>
        <w:t>навы</w:t>
      </w:r>
      <w:r>
        <w:rPr>
          <w:spacing w:val="-2"/>
          <w:sz w:val="28"/>
          <w:szCs w:val="28"/>
        </w:rPr>
        <w:t>к</w:t>
      </w:r>
      <w:r>
        <w:rPr>
          <w:sz w:val="28"/>
          <w:szCs w:val="28"/>
        </w:rPr>
        <w:t>ов</w:t>
      </w:r>
      <w:r>
        <w:rPr>
          <w:spacing w:val="29"/>
          <w:sz w:val="28"/>
          <w:szCs w:val="28"/>
        </w:rPr>
        <w:t xml:space="preserve"> </w:t>
      </w:r>
      <w:r>
        <w:rPr>
          <w:sz w:val="28"/>
          <w:szCs w:val="28"/>
        </w:rPr>
        <w:t>и</w:t>
      </w:r>
      <w:r>
        <w:rPr>
          <w:spacing w:val="30"/>
          <w:sz w:val="28"/>
          <w:szCs w:val="28"/>
        </w:rPr>
        <w:t xml:space="preserve"> </w:t>
      </w:r>
      <w:r>
        <w:rPr>
          <w:sz w:val="28"/>
          <w:szCs w:val="28"/>
        </w:rPr>
        <w:t>по</w:t>
      </w:r>
      <w:r>
        <w:rPr>
          <w:spacing w:val="-1"/>
          <w:sz w:val="28"/>
          <w:szCs w:val="28"/>
        </w:rPr>
        <w:t>л</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30"/>
          <w:sz w:val="28"/>
          <w:szCs w:val="28"/>
        </w:rPr>
        <w:t xml:space="preserve"> </w:t>
      </w:r>
      <w:r>
        <w:rPr>
          <w:sz w:val="28"/>
          <w:szCs w:val="28"/>
        </w:rPr>
        <w:t>о</w:t>
      </w:r>
      <w:r>
        <w:rPr>
          <w:spacing w:val="-2"/>
          <w:sz w:val="28"/>
          <w:szCs w:val="28"/>
        </w:rPr>
        <w:t>п</w:t>
      </w:r>
      <w:r>
        <w:rPr>
          <w:sz w:val="28"/>
          <w:szCs w:val="28"/>
        </w:rPr>
        <w:t>ыта</w:t>
      </w:r>
      <w:r>
        <w:rPr>
          <w:spacing w:val="29"/>
          <w:sz w:val="28"/>
          <w:szCs w:val="28"/>
        </w:rPr>
        <w:t xml:space="preserve"> </w:t>
      </w:r>
      <w:r>
        <w:rPr>
          <w:sz w:val="28"/>
          <w:szCs w:val="28"/>
        </w:rPr>
        <w:t>в</w:t>
      </w:r>
      <w:r>
        <w:rPr>
          <w:spacing w:val="29"/>
          <w:sz w:val="28"/>
          <w:szCs w:val="28"/>
        </w:rPr>
        <w:t xml:space="preserve"> </w:t>
      </w:r>
      <w:r>
        <w:rPr>
          <w:sz w:val="28"/>
          <w:szCs w:val="28"/>
        </w:rPr>
        <w:t>сле</w:t>
      </w:r>
      <w:r>
        <w:rPr>
          <w:spacing w:val="-2"/>
          <w:sz w:val="28"/>
          <w:szCs w:val="28"/>
        </w:rPr>
        <w:t>ду</w:t>
      </w:r>
      <w:r>
        <w:rPr>
          <w:spacing w:val="-1"/>
          <w:sz w:val="28"/>
          <w:szCs w:val="28"/>
        </w:rPr>
        <w:t>ю</w:t>
      </w:r>
      <w:r>
        <w:rPr>
          <w:sz w:val="28"/>
          <w:szCs w:val="28"/>
        </w:rPr>
        <w:t>щих</w:t>
      </w:r>
      <w:r>
        <w:rPr>
          <w:spacing w:val="31"/>
          <w:sz w:val="28"/>
          <w:szCs w:val="28"/>
        </w:rPr>
        <w:t xml:space="preserve"> </w:t>
      </w:r>
      <w:r>
        <w:rPr>
          <w:spacing w:val="-2"/>
          <w:sz w:val="28"/>
          <w:szCs w:val="28"/>
        </w:rPr>
        <w:t>о</w:t>
      </w:r>
      <w:r>
        <w:rPr>
          <w:sz w:val="28"/>
          <w:szCs w:val="28"/>
        </w:rPr>
        <w:t>б</w:t>
      </w:r>
      <w:r>
        <w:rPr>
          <w:spacing w:val="-1"/>
          <w:sz w:val="28"/>
          <w:szCs w:val="28"/>
        </w:rPr>
        <w:t>л</w:t>
      </w:r>
      <w:r>
        <w:rPr>
          <w:sz w:val="28"/>
          <w:szCs w:val="28"/>
        </w:rPr>
        <w:t>аст</w:t>
      </w:r>
      <w:r>
        <w:rPr>
          <w:spacing w:val="-2"/>
          <w:sz w:val="28"/>
          <w:szCs w:val="28"/>
        </w:rPr>
        <w:t>я</w:t>
      </w:r>
      <w:r>
        <w:rPr>
          <w:sz w:val="28"/>
          <w:szCs w:val="28"/>
        </w:rPr>
        <w:t>х: выявле</w:t>
      </w:r>
      <w:r>
        <w:rPr>
          <w:spacing w:val="-2"/>
          <w:sz w:val="28"/>
          <w:szCs w:val="28"/>
        </w:rPr>
        <w:t>н</w:t>
      </w:r>
      <w:r>
        <w:rPr>
          <w:sz w:val="28"/>
          <w:szCs w:val="28"/>
        </w:rPr>
        <w:t>ие,</w:t>
      </w:r>
      <w:r>
        <w:rPr>
          <w:spacing w:val="51"/>
          <w:sz w:val="28"/>
          <w:szCs w:val="28"/>
        </w:rPr>
        <w:t xml:space="preserve"> </w:t>
      </w:r>
      <w:r>
        <w:rPr>
          <w:sz w:val="28"/>
          <w:szCs w:val="28"/>
        </w:rPr>
        <w:t>от</w:t>
      </w:r>
      <w:r>
        <w:rPr>
          <w:spacing w:val="-2"/>
          <w:sz w:val="28"/>
          <w:szCs w:val="28"/>
        </w:rPr>
        <w:t>бо</w:t>
      </w:r>
      <w:r>
        <w:rPr>
          <w:sz w:val="28"/>
          <w:szCs w:val="28"/>
        </w:rPr>
        <w:t>р</w:t>
      </w:r>
      <w:r>
        <w:rPr>
          <w:spacing w:val="55"/>
          <w:sz w:val="28"/>
          <w:szCs w:val="28"/>
        </w:rPr>
        <w:t xml:space="preserve"> </w:t>
      </w:r>
      <w:r>
        <w:rPr>
          <w:sz w:val="28"/>
          <w:szCs w:val="28"/>
        </w:rPr>
        <w:t>и</w:t>
      </w:r>
      <w:r>
        <w:rPr>
          <w:spacing w:val="53"/>
          <w:sz w:val="28"/>
          <w:szCs w:val="28"/>
        </w:rPr>
        <w:t xml:space="preserve"> </w:t>
      </w:r>
      <w:r>
        <w:rPr>
          <w:sz w:val="28"/>
          <w:szCs w:val="28"/>
        </w:rPr>
        <w:t>реш</w:t>
      </w:r>
      <w:r>
        <w:rPr>
          <w:spacing w:val="-3"/>
          <w:sz w:val="28"/>
          <w:szCs w:val="28"/>
        </w:rPr>
        <w:t>е</w:t>
      </w:r>
      <w:r>
        <w:rPr>
          <w:spacing w:val="-2"/>
          <w:sz w:val="28"/>
          <w:szCs w:val="28"/>
        </w:rPr>
        <w:t>н</w:t>
      </w:r>
      <w:r>
        <w:rPr>
          <w:sz w:val="28"/>
          <w:szCs w:val="28"/>
        </w:rPr>
        <w:t>ие</w:t>
      </w:r>
      <w:r>
        <w:rPr>
          <w:spacing w:val="54"/>
          <w:sz w:val="28"/>
          <w:szCs w:val="28"/>
        </w:rPr>
        <w:t xml:space="preserve"> </w:t>
      </w:r>
      <w:r>
        <w:rPr>
          <w:spacing w:val="-2"/>
          <w:sz w:val="28"/>
          <w:szCs w:val="28"/>
        </w:rPr>
        <w:t>пр</w:t>
      </w:r>
      <w:r>
        <w:rPr>
          <w:sz w:val="28"/>
          <w:szCs w:val="28"/>
        </w:rPr>
        <w:t>об</w:t>
      </w:r>
      <w:r>
        <w:rPr>
          <w:spacing w:val="-1"/>
          <w:sz w:val="28"/>
          <w:szCs w:val="28"/>
        </w:rPr>
        <w:t>л</w:t>
      </w:r>
      <w:r>
        <w:rPr>
          <w:spacing w:val="-3"/>
          <w:sz w:val="28"/>
          <w:szCs w:val="28"/>
        </w:rPr>
        <w:t>е</w:t>
      </w:r>
      <w:r>
        <w:rPr>
          <w:sz w:val="28"/>
          <w:szCs w:val="28"/>
        </w:rPr>
        <w:t>м проекта;</w:t>
      </w:r>
      <w:r>
        <w:rPr>
          <w:spacing w:val="53"/>
          <w:sz w:val="28"/>
          <w:szCs w:val="28"/>
        </w:rPr>
        <w:t xml:space="preserve"> </w:t>
      </w:r>
      <w:r>
        <w:rPr>
          <w:sz w:val="28"/>
          <w:szCs w:val="28"/>
        </w:rPr>
        <w:t>р</w:t>
      </w:r>
      <w:r>
        <w:rPr>
          <w:spacing w:val="-3"/>
          <w:sz w:val="28"/>
          <w:szCs w:val="28"/>
        </w:rPr>
        <w:t>а</w:t>
      </w:r>
      <w:r>
        <w:rPr>
          <w:sz w:val="28"/>
          <w:szCs w:val="28"/>
        </w:rPr>
        <w:t>бо</w:t>
      </w:r>
      <w:r>
        <w:rPr>
          <w:spacing w:val="-3"/>
          <w:sz w:val="28"/>
          <w:szCs w:val="28"/>
        </w:rPr>
        <w:t>т</w:t>
      </w:r>
      <w:r>
        <w:rPr>
          <w:sz w:val="28"/>
          <w:szCs w:val="28"/>
        </w:rPr>
        <w:t>а</w:t>
      </w:r>
      <w:r>
        <w:rPr>
          <w:spacing w:val="54"/>
          <w:sz w:val="28"/>
          <w:szCs w:val="28"/>
        </w:rPr>
        <w:t xml:space="preserve"> </w:t>
      </w:r>
      <w:r>
        <w:rPr>
          <w:sz w:val="28"/>
          <w:szCs w:val="28"/>
        </w:rPr>
        <w:t>с</w:t>
      </w:r>
      <w:r>
        <w:rPr>
          <w:spacing w:val="52"/>
          <w:sz w:val="28"/>
          <w:szCs w:val="28"/>
        </w:rPr>
        <w:t xml:space="preserve"> </w:t>
      </w:r>
      <w:r>
        <w:rPr>
          <w:sz w:val="28"/>
          <w:szCs w:val="28"/>
        </w:rPr>
        <w:t>и</w:t>
      </w:r>
      <w:r>
        <w:rPr>
          <w:spacing w:val="-2"/>
          <w:sz w:val="28"/>
          <w:szCs w:val="28"/>
        </w:rPr>
        <w:t>н</w:t>
      </w:r>
      <w:r>
        <w:rPr>
          <w:sz w:val="28"/>
          <w:szCs w:val="28"/>
        </w:rPr>
        <w:t>форм</w:t>
      </w:r>
      <w:r>
        <w:rPr>
          <w:spacing w:val="-2"/>
          <w:sz w:val="28"/>
          <w:szCs w:val="28"/>
        </w:rPr>
        <w:t>а</w:t>
      </w:r>
      <w:r>
        <w:rPr>
          <w:sz w:val="28"/>
          <w:szCs w:val="28"/>
        </w:rPr>
        <w:t>ци</w:t>
      </w:r>
      <w:r>
        <w:rPr>
          <w:spacing w:val="-3"/>
          <w:sz w:val="28"/>
          <w:szCs w:val="28"/>
        </w:rPr>
        <w:t>е</w:t>
      </w:r>
      <w:r>
        <w:rPr>
          <w:sz w:val="28"/>
          <w:szCs w:val="28"/>
        </w:rPr>
        <w:t>й,</w:t>
      </w:r>
      <w:r>
        <w:rPr>
          <w:spacing w:val="51"/>
          <w:sz w:val="28"/>
          <w:szCs w:val="28"/>
        </w:rPr>
        <w:t xml:space="preserve"> </w:t>
      </w:r>
      <w:r>
        <w:rPr>
          <w:sz w:val="28"/>
          <w:szCs w:val="28"/>
        </w:rPr>
        <w:t>ос</w:t>
      </w:r>
      <w:r>
        <w:rPr>
          <w:spacing w:val="-3"/>
          <w:sz w:val="28"/>
          <w:szCs w:val="28"/>
        </w:rPr>
        <w:t>м</w:t>
      </w:r>
      <w:r>
        <w:rPr>
          <w:sz w:val="28"/>
          <w:szCs w:val="28"/>
        </w:rPr>
        <w:t>ысле</w:t>
      </w:r>
      <w:r>
        <w:rPr>
          <w:spacing w:val="-2"/>
          <w:sz w:val="28"/>
          <w:szCs w:val="28"/>
        </w:rPr>
        <w:t>ни</w:t>
      </w:r>
      <w:r>
        <w:rPr>
          <w:sz w:val="28"/>
          <w:szCs w:val="28"/>
        </w:rPr>
        <w:t>е знач</w:t>
      </w:r>
      <w:r>
        <w:rPr>
          <w:spacing w:val="-3"/>
          <w:sz w:val="28"/>
          <w:szCs w:val="28"/>
        </w:rPr>
        <w:t>е</w:t>
      </w:r>
      <w:r>
        <w:rPr>
          <w:sz w:val="28"/>
          <w:szCs w:val="28"/>
        </w:rPr>
        <w:t>н</w:t>
      </w:r>
      <w:r>
        <w:rPr>
          <w:spacing w:val="-2"/>
          <w:sz w:val="28"/>
          <w:szCs w:val="28"/>
        </w:rPr>
        <w:t>и</w:t>
      </w:r>
      <w:r>
        <w:rPr>
          <w:sz w:val="28"/>
          <w:szCs w:val="28"/>
        </w:rPr>
        <w:t>я</w:t>
      </w:r>
      <w:r>
        <w:rPr>
          <w:spacing w:val="69"/>
          <w:sz w:val="28"/>
          <w:szCs w:val="28"/>
        </w:rPr>
        <w:t xml:space="preserve"> </w:t>
      </w:r>
      <w:r>
        <w:rPr>
          <w:spacing w:val="-2"/>
          <w:sz w:val="28"/>
          <w:szCs w:val="28"/>
        </w:rPr>
        <w:t>д</w:t>
      </w:r>
      <w:r>
        <w:rPr>
          <w:sz w:val="28"/>
          <w:szCs w:val="28"/>
        </w:rPr>
        <w:t>ета</w:t>
      </w:r>
      <w:r>
        <w:rPr>
          <w:spacing w:val="-1"/>
          <w:sz w:val="28"/>
          <w:szCs w:val="28"/>
        </w:rPr>
        <w:t>л</w:t>
      </w:r>
      <w:r>
        <w:rPr>
          <w:sz w:val="28"/>
          <w:szCs w:val="28"/>
        </w:rPr>
        <w:t>ей,</w:t>
      </w:r>
      <w:r>
        <w:rPr>
          <w:spacing w:val="65"/>
          <w:sz w:val="28"/>
          <w:szCs w:val="28"/>
        </w:rPr>
        <w:t xml:space="preserve"> </w:t>
      </w:r>
      <w:r>
        <w:rPr>
          <w:sz w:val="28"/>
          <w:szCs w:val="28"/>
        </w:rPr>
        <w:t>о</w:t>
      </w:r>
      <w:r>
        <w:rPr>
          <w:spacing w:val="-2"/>
          <w:sz w:val="28"/>
          <w:szCs w:val="28"/>
        </w:rPr>
        <w:t>п</w:t>
      </w:r>
      <w:r>
        <w:rPr>
          <w:sz w:val="28"/>
          <w:szCs w:val="28"/>
        </w:rPr>
        <w:t>ис</w:t>
      </w:r>
      <w:r>
        <w:rPr>
          <w:spacing w:val="-3"/>
          <w:sz w:val="28"/>
          <w:szCs w:val="28"/>
        </w:rPr>
        <w:t>а</w:t>
      </w:r>
      <w:r>
        <w:rPr>
          <w:sz w:val="28"/>
          <w:szCs w:val="28"/>
        </w:rPr>
        <w:t>н</w:t>
      </w:r>
      <w:r>
        <w:rPr>
          <w:spacing w:val="-2"/>
          <w:sz w:val="28"/>
          <w:szCs w:val="28"/>
        </w:rPr>
        <w:t>ны</w:t>
      </w:r>
      <w:r>
        <w:rPr>
          <w:sz w:val="28"/>
          <w:szCs w:val="28"/>
        </w:rPr>
        <w:t>х</w:t>
      </w:r>
      <w:r>
        <w:rPr>
          <w:spacing w:val="69"/>
          <w:sz w:val="28"/>
          <w:szCs w:val="28"/>
        </w:rPr>
        <w:t xml:space="preserve"> </w:t>
      </w:r>
      <w:r>
        <w:rPr>
          <w:sz w:val="28"/>
          <w:szCs w:val="28"/>
        </w:rPr>
        <w:t>в</w:t>
      </w:r>
      <w:r>
        <w:rPr>
          <w:spacing w:val="2"/>
          <w:sz w:val="28"/>
          <w:szCs w:val="28"/>
        </w:rPr>
        <w:t xml:space="preserve"> </w:t>
      </w:r>
      <w:r>
        <w:rPr>
          <w:sz w:val="28"/>
          <w:szCs w:val="28"/>
        </w:rPr>
        <w:t>сит</w:t>
      </w:r>
      <w:r>
        <w:rPr>
          <w:spacing w:val="-4"/>
          <w:sz w:val="28"/>
          <w:szCs w:val="28"/>
        </w:rPr>
        <w:t>у</w:t>
      </w:r>
      <w:r>
        <w:rPr>
          <w:sz w:val="28"/>
          <w:szCs w:val="28"/>
        </w:rPr>
        <w:t>ац</w:t>
      </w:r>
      <w:r>
        <w:rPr>
          <w:spacing w:val="-2"/>
          <w:sz w:val="28"/>
          <w:szCs w:val="28"/>
        </w:rPr>
        <w:t>и</w:t>
      </w:r>
      <w:r>
        <w:rPr>
          <w:sz w:val="28"/>
          <w:szCs w:val="28"/>
        </w:rPr>
        <w:t>и;</w:t>
      </w:r>
      <w:r>
        <w:rPr>
          <w:spacing w:val="67"/>
          <w:sz w:val="28"/>
          <w:szCs w:val="28"/>
        </w:rPr>
        <w:t xml:space="preserve"> </w:t>
      </w:r>
      <w:r>
        <w:rPr>
          <w:sz w:val="28"/>
          <w:szCs w:val="28"/>
        </w:rPr>
        <w:t>ана</w:t>
      </w:r>
      <w:r>
        <w:rPr>
          <w:spacing w:val="-4"/>
          <w:sz w:val="28"/>
          <w:szCs w:val="28"/>
        </w:rPr>
        <w:t>л</w:t>
      </w:r>
      <w:r>
        <w:rPr>
          <w:sz w:val="28"/>
          <w:szCs w:val="28"/>
        </w:rPr>
        <w:t>из</w:t>
      </w:r>
      <w:r>
        <w:rPr>
          <w:spacing w:val="68"/>
          <w:sz w:val="28"/>
          <w:szCs w:val="28"/>
        </w:rPr>
        <w:t xml:space="preserve"> </w:t>
      </w:r>
      <w:r>
        <w:rPr>
          <w:sz w:val="28"/>
          <w:szCs w:val="28"/>
        </w:rPr>
        <w:t>и</w:t>
      </w:r>
      <w:r>
        <w:rPr>
          <w:spacing w:val="69"/>
          <w:sz w:val="28"/>
          <w:szCs w:val="28"/>
        </w:rPr>
        <w:t xml:space="preserve"> </w:t>
      </w:r>
      <w:r>
        <w:rPr>
          <w:spacing w:val="-3"/>
          <w:sz w:val="28"/>
          <w:szCs w:val="28"/>
        </w:rPr>
        <w:t>с</w:t>
      </w:r>
      <w:r>
        <w:rPr>
          <w:spacing w:val="-2"/>
          <w:sz w:val="28"/>
          <w:szCs w:val="28"/>
        </w:rPr>
        <w:t>и</w:t>
      </w:r>
      <w:r>
        <w:rPr>
          <w:sz w:val="28"/>
          <w:szCs w:val="28"/>
        </w:rPr>
        <w:t>н</w:t>
      </w:r>
      <w:r>
        <w:rPr>
          <w:spacing w:val="-3"/>
          <w:sz w:val="28"/>
          <w:szCs w:val="28"/>
        </w:rPr>
        <w:t>т</w:t>
      </w:r>
      <w:r>
        <w:rPr>
          <w:sz w:val="28"/>
          <w:szCs w:val="28"/>
        </w:rPr>
        <w:t>ез</w:t>
      </w:r>
      <w:r>
        <w:rPr>
          <w:spacing w:val="68"/>
          <w:sz w:val="28"/>
          <w:szCs w:val="28"/>
        </w:rPr>
        <w:t xml:space="preserve"> </w:t>
      </w:r>
      <w:r>
        <w:rPr>
          <w:sz w:val="28"/>
          <w:szCs w:val="28"/>
        </w:rPr>
        <w:t>и</w:t>
      </w:r>
      <w:r>
        <w:rPr>
          <w:spacing w:val="-2"/>
          <w:sz w:val="28"/>
          <w:szCs w:val="28"/>
        </w:rPr>
        <w:t>н</w:t>
      </w:r>
      <w:r>
        <w:rPr>
          <w:sz w:val="28"/>
          <w:szCs w:val="28"/>
        </w:rPr>
        <w:t>форм</w:t>
      </w:r>
      <w:r>
        <w:rPr>
          <w:spacing w:val="-2"/>
          <w:sz w:val="28"/>
          <w:szCs w:val="28"/>
        </w:rPr>
        <w:t>ац</w:t>
      </w:r>
      <w:r>
        <w:rPr>
          <w:sz w:val="28"/>
          <w:szCs w:val="28"/>
        </w:rPr>
        <w:t>ии</w:t>
      </w:r>
      <w:r>
        <w:rPr>
          <w:spacing w:val="67"/>
          <w:sz w:val="28"/>
          <w:szCs w:val="28"/>
        </w:rPr>
        <w:t xml:space="preserve"> </w:t>
      </w:r>
      <w:r>
        <w:rPr>
          <w:sz w:val="28"/>
          <w:szCs w:val="28"/>
        </w:rPr>
        <w:t>и а</w:t>
      </w:r>
      <w:r>
        <w:rPr>
          <w:spacing w:val="1"/>
          <w:sz w:val="28"/>
          <w:szCs w:val="28"/>
        </w:rPr>
        <w:t>р</w:t>
      </w:r>
      <w:r>
        <w:rPr>
          <w:sz w:val="28"/>
          <w:szCs w:val="28"/>
        </w:rPr>
        <w:t>г</w:t>
      </w:r>
      <w:r>
        <w:rPr>
          <w:spacing w:val="-4"/>
          <w:sz w:val="28"/>
          <w:szCs w:val="28"/>
        </w:rPr>
        <w:t>у</w:t>
      </w:r>
      <w:r>
        <w:rPr>
          <w:sz w:val="28"/>
          <w:szCs w:val="28"/>
        </w:rPr>
        <w:t>менто</w:t>
      </w:r>
      <w:r>
        <w:rPr>
          <w:spacing w:val="-3"/>
          <w:sz w:val="28"/>
          <w:szCs w:val="28"/>
        </w:rPr>
        <w:t>в</w:t>
      </w:r>
      <w:r>
        <w:rPr>
          <w:sz w:val="28"/>
          <w:szCs w:val="28"/>
        </w:rPr>
        <w:t>;</w:t>
      </w:r>
      <w:r>
        <w:rPr>
          <w:spacing w:val="54"/>
          <w:sz w:val="28"/>
          <w:szCs w:val="28"/>
        </w:rPr>
        <w:t xml:space="preserve"> </w:t>
      </w:r>
      <w:r>
        <w:rPr>
          <w:spacing w:val="-2"/>
          <w:sz w:val="28"/>
          <w:szCs w:val="28"/>
        </w:rPr>
        <w:t>р</w:t>
      </w:r>
      <w:r>
        <w:rPr>
          <w:sz w:val="28"/>
          <w:szCs w:val="28"/>
        </w:rPr>
        <w:t>а</w:t>
      </w:r>
      <w:r>
        <w:rPr>
          <w:spacing w:val="-2"/>
          <w:sz w:val="28"/>
          <w:szCs w:val="28"/>
        </w:rPr>
        <w:t>б</w:t>
      </w:r>
      <w:r>
        <w:rPr>
          <w:sz w:val="28"/>
          <w:szCs w:val="28"/>
        </w:rPr>
        <w:t>о</w:t>
      </w:r>
      <w:r>
        <w:rPr>
          <w:spacing w:val="-3"/>
          <w:sz w:val="28"/>
          <w:szCs w:val="28"/>
        </w:rPr>
        <w:t>т</w:t>
      </w:r>
      <w:r>
        <w:rPr>
          <w:sz w:val="28"/>
          <w:szCs w:val="28"/>
        </w:rPr>
        <w:t>а</w:t>
      </w:r>
      <w:r>
        <w:rPr>
          <w:spacing w:val="53"/>
          <w:sz w:val="28"/>
          <w:szCs w:val="28"/>
        </w:rPr>
        <w:t xml:space="preserve"> </w:t>
      </w:r>
      <w:r>
        <w:rPr>
          <w:sz w:val="28"/>
          <w:szCs w:val="28"/>
        </w:rPr>
        <w:t>с</w:t>
      </w:r>
      <w:r>
        <w:rPr>
          <w:spacing w:val="53"/>
          <w:sz w:val="28"/>
          <w:szCs w:val="28"/>
        </w:rPr>
        <w:t xml:space="preserve"> </w:t>
      </w:r>
      <w:r>
        <w:rPr>
          <w:sz w:val="28"/>
          <w:szCs w:val="28"/>
        </w:rPr>
        <w:t>известными шаблонами (лучшими проектными практиками);</w:t>
      </w:r>
      <w:r>
        <w:rPr>
          <w:spacing w:val="51"/>
          <w:sz w:val="28"/>
          <w:szCs w:val="28"/>
        </w:rPr>
        <w:t xml:space="preserve"> </w:t>
      </w:r>
      <w:r>
        <w:rPr>
          <w:sz w:val="28"/>
          <w:szCs w:val="28"/>
        </w:rPr>
        <w:t>оц</w:t>
      </w:r>
      <w:r>
        <w:rPr>
          <w:spacing w:val="-3"/>
          <w:sz w:val="28"/>
          <w:szCs w:val="28"/>
        </w:rPr>
        <w:t>е</w:t>
      </w:r>
      <w:r>
        <w:rPr>
          <w:sz w:val="28"/>
          <w:szCs w:val="28"/>
        </w:rPr>
        <w:t>нка ал</w:t>
      </w:r>
      <w:r>
        <w:rPr>
          <w:spacing w:val="-2"/>
          <w:sz w:val="28"/>
          <w:szCs w:val="28"/>
        </w:rPr>
        <w:t>ь</w:t>
      </w:r>
      <w:r>
        <w:rPr>
          <w:sz w:val="28"/>
          <w:szCs w:val="28"/>
        </w:rPr>
        <w:t>терна</w:t>
      </w:r>
      <w:r>
        <w:rPr>
          <w:spacing w:val="-3"/>
          <w:sz w:val="28"/>
          <w:szCs w:val="28"/>
        </w:rPr>
        <w:t>т</w:t>
      </w:r>
      <w:r>
        <w:rPr>
          <w:sz w:val="28"/>
          <w:szCs w:val="28"/>
        </w:rPr>
        <w:t>и</w:t>
      </w:r>
      <w:r>
        <w:rPr>
          <w:spacing w:val="-3"/>
          <w:sz w:val="28"/>
          <w:szCs w:val="28"/>
        </w:rPr>
        <w:t>в при принятии проектных решений</w:t>
      </w:r>
      <w:r>
        <w:rPr>
          <w:sz w:val="28"/>
          <w:szCs w:val="28"/>
        </w:rPr>
        <w:t>;</w:t>
      </w:r>
      <w:r>
        <w:rPr>
          <w:spacing w:val="38"/>
          <w:sz w:val="28"/>
          <w:szCs w:val="28"/>
        </w:rPr>
        <w:t xml:space="preserve"> </w:t>
      </w:r>
      <w:r>
        <w:rPr>
          <w:spacing w:val="-4"/>
          <w:sz w:val="28"/>
          <w:szCs w:val="28"/>
        </w:rPr>
        <w:t>у</w:t>
      </w:r>
      <w:r>
        <w:rPr>
          <w:sz w:val="28"/>
          <w:szCs w:val="28"/>
        </w:rPr>
        <w:t>ме</w:t>
      </w:r>
      <w:r>
        <w:rPr>
          <w:spacing w:val="-2"/>
          <w:sz w:val="28"/>
          <w:szCs w:val="28"/>
        </w:rPr>
        <w:t>н</w:t>
      </w:r>
      <w:r>
        <w:rPr>
          <w:sz w:val="28"/>
          <w:szCs w:val="28"/>
        </w:rPr>
        <w:t>ие</w:t>
      </w:r>
      <w:r>
        <w:rPr>
          <w:spacing w:val="37"/>
          <w:sz w:val="28"/>
          <w:szCs w:val="28"/>
        </w:rPr>
        <w:t xml:space="preserve"> </w:t>
      </w:r>
      <w:r>
        <w:rPr>
          <w:spacing w:val="-2"/>
          <w:sz w:val="28"/>
          <w:szCs w:val="28"/>
        </w:rPr>
        <w:t>р</w:t>
      </w:r>
      <w:r>
        <w:rPr>
          <w:sz w:val="28"/>
          <w:szCs w:val="28"/>
        </w:rPr>
        <w:t>а</w:t>
      </w:r>
      <w:r>
        <w:rPr>
          <w:spacing w:val="-2"/>
          <w:sz w:val="28"/>
          <w:szCs w:val="28"/>
        </w:rPr>
        <w:t>б</w:t>
      </w:r>
      <w:r>
        <w:rPr>
          <w:sz w:val="28"/>
          <w:szCs w:val="28"/>
        </w:rPr>
        <w:t>отать</w:t>
      </w:r>
      <w:r>
        <w:rPr>
          <w:spacing w:val="36"/>
          <w:sz w:val="28"/>
          <w:szCs w:val="28"/>
        </w:rPr>
        <w:t xml:space="preserve"> </w:t>
      </w:r>
      <w:r>
        <w:rPr>
          <w:sz w:val="28"/>
          <w:szCs w:val="28"/>
        </w:rPr>
        <w:t>в</w:t>
      </w:r>
      <w:r>
        <w:rPr>
          <w:spacing w:val="37"/>
          <w:sz w:val="28"/>
          <w:szCs w:val="28"/>
        </w:rPr>
        <w:t xml:space="preserve"> </w:t>
      </w:r>
      <w:r>
        <w:rPr>
          <w:spacing w:val="-3"/>
          <w:sz w:val="28"/>
          <w:szCs w:val="28"/>
        </w:rPr>
        <w:t>г</w:t>
      </w:r>
      <w:r>
        <w:rPr>
          <w:sz w:val="28"/>
          <w:szCs w:val="28"/>
        </w:rPr>
        <w:t>р</w:t>
      </w:r>
      <w:r>
        <w:rPr>
          <w:spacing w:val="-4"/>
          <w:sz w:val="28"/>
          <w:szCs w:val="28"/>
        </w:rPr>
        <w:t>у</w:t>
      </w:r>
      <w:r>
        <w:rPr>
          <w:sz w:val="28"/>
          <w:szCs w:val="28"/>
        </w:rPr>
        <w:t>ппе.</w:t>
      </w:r>
      <w:r>
        <w:rPr>
          <w:spacing w:val="5"/>
          <w:sz w:val="28"/>
          <w:szCs w:val="28"/>
        </w:rPr>
        <w:t xml:space="preserve"> </w:t>
      </w:r>
    </w:p>
    <w:p w:rsidR="00CC6070" w:rsidRDefault="00127065">
      <w:pPr>
        <w:pStyle w:val="af4"/>
        <w:spacing w:line="360" w:lineRule="auto"/>
        <w:ind w:right="106" w:firstLine="607"/>
        <w:jc w:val="both"/>
      </w:pPr>
      <w:r>
        <w:rPr>
          <w:spacing w:val="-2"/>
          <w:sz w:val="28"/>
          <w:szCs w:val="28"/>
        </w:rPr>
        <w:t>А</w:t>
      </w:r>
      <w:r>
        <w:rPr>
          <w:sz w:val="28"/>
          <w:szCs w:val="28"/>
        </w:rPr>
        <w:t>нализ</w:t>
      </w:r>
      <w:r>
        <w:rPr>
          <w:spacing w:val="63"/>
          <w:sz w:val="28"/>
          <w:szCs w:val="28"/>
        </w:rPr>
        <w:t xml:space="preserve"> </w:t>
      </w:r>
      <w:r>
        <w:rPr>
          <w:sz w:val="28"/>
          <w:szCs w:val="28"/>
        </w:rPr>
        <w:t>предложенных шаблонов (лучших проектных практик) при выполнении проектной работы</w:t>
      </w:r>
      <w:r>
        <w:rPr>
          <w:spacing w:val="63"/>
          <w:sz w:val="28"/>
          <w:szCs w:val="28"/>
        </w:rPr>
        <w:t xml:space="preserve"> </w:t>
      </w:r>
      <w:r>
        <w:rPr>
          <w:sz w:val="28"/>
          <w:szCs w:val="28"/>
        </w:rPr>
        <w:t>яв</w:t>
      </w:r>
      <w:r>
        <w:rPr>
          <w:spacing w:val="-4"/>
          <w:sz w:val="28"/>
          <w:szCs w:val="28"/>
        </w:rPr>
        <w:t>л</w:t>
      </w:r>
      <w:r>
        <w:rPr>
          <w:sz w:val="28"/>
          <w:szCs w:val="28"/>
        </w:rPr>
        <w:t>яется</w:t>
      </w:r>
      <w:r>
        <w:rPr>
          <w:spacing w:val="64"/>
          <w:sz w:val="28"/>
          <w:szCs w:val="28"/>
        </w:rPr>
        <w:t xml:space="preserve"> </w:t>
      </w:r>
      <w:r>
        <w:rPr>
          <w:sz w:val="28"/>
          <w:szCs w:val="28"/>
        </w:rPr>
        <w:t>са</w:t>
      </w:r>
      <w:r>
        <w:rPr>
          <w:spacing w:val="-3"/>
          <w:sz w:val="28"/>
          <w:szCs w:val="28"/>
        </w:rPr>
        <w:t>м</w:t>
      </w:r>
      <w:r>
        <w:rPr>
          <w:sz w:val="28"/>
          <w:szCs w:val="28"/>
        </w:rPr>
        <w:t>ос</w:t>
      </w:r>
      <w:r>
        <w:rPr>
          <w:spacing w:val="-3"/>
          <w:sz w:val="28"/>
          <w:szCs w:val="28"/>
        </w:rPr>
        <w:t>т</w:t>
      </w:r>
      <w:r>
        <w:rPr>
          <w:sz w:val="28"/>
          <w:szCs w:val="28"/>
        </w:rPr>
        <w:t>оя</w:t>
      </w:r>
      <w:r>
        <w:rPr>
          <w:spacing w:val="-3"/>
          <w:sz w:val="28"/>
          <w:szCs w:val="28"/>
        </w:rPr>
        <w:t>т</w:t>
      </w:r>
      <w:r>
        <w:rPr>
          <w:sz w:val="28"/>
          <w:szCs w:val="28"/>
        </w:rPr>
        <w:t>ел</w:t>
      </w:r>
      <w:r>
        <w:rPr>
          <w:spacing w:val="-2"/>
          <w:sz w:val="28"/>
          <w:szCs w:val="28"/>
        </w:rPr>
        <w:t>ь</w:t>
      </w:r>
      <w:r>
        <w:rPr>
          <w:sz w:val="28"/>
          <w:szCs w:val="28"/>
        </w:rPr>
        <w:t>ным</w:t>
      </w:r>
      <w:r>
        <w:rPr>
          <w:spacing w:val="63"/>
          <w:sz w:val="28"/>
          <w:szCs w:val="28"/>
        </w:rPr>
        <w:t xml:space="preserve"> </w:t>
      </w:r>
      <w:r>
        <w:rPr>
          <w:sz w:val="28"/>
          <w:szCs w:val="28"/>
        </w:rPr>
        <w:t>ме</w:t>
      </w:r>
      <w:r>
        <w:rPr>
          <w:spacing w:val="-3"/>
          <w:sz w:val="28"/>
          <w:szCs w:val="28"/>
        </w:rPr>
        <w:t>т</w:t>
      </w:r>
      <w:r>
        <w:rPr>
          <w:spacing w:val="-2"/>
          <w:sz w:val="28"/>
          <w:szCs w:val="28"/>
        </w:rPr>
        <w:t>о</w:t>
      </w:r>
      <w:r>
        <w:rPr>
          <w:sz w:val="28"/>
          <w:szCs w:val="28"/>
        </w:rPr>
        <w:t>д</w:t>
      </w:r>
      <w:r>
        <w:rPr>
          <w:spacing w:val="-2"/>
          <w:sz w:val="28"/>
          <w:szCs w:val="28"/>
        </w:rPr>
        <w:t>о</w:t>
      </w:r>
      <w:r>
        <w:rPr>
          <w:sz w:val="28"/>
          <w:szCs w:val="28"/>
        </w:rPr>
        <w:t>м</w:t>
      </w:r>
      <w:r>
        <w:rPr>
          <w:spacing w:val="63"/>
          <w:sz w:val="28"/>
          <w:szCs w:val="28"/>
        </w:rPr>
        <w:t xml:space="preserve"> </w:t>
      </w:r>
      <w:r>
        <w:rPr>
          <w:spacing w:val="-2"/>
          <w:sz w:val="28"/>
          <w:szCs w:val="28"/>
        </w:rPr>
        <w:t>о</w:t>
      </w:r>
      <w:r>
        <w:rPr>
          <w:sz w:val="28"/>
          <w:szCs w:val="28"/>
        </w:rPr>
        <w:t>б</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63"/>
          <w:sz w:val="28"/>
          <w:szCs w:val="28"/>
        </w:rPr>
        <w:t xml:space="preserve"> </w:t>
      </w:r>
      <w:r>
        <w:rPr>
          <w:sz w:val="28"/>
          <w:szCs w:val="28"/>
        </w:rPr>
        <w:t>но</w:t>
      </w:r>
      <w:r>
        <w:rPr>
          <w:spacing w:val="65"/>
          <w:sz w:val="28"/>
          <w:szCs w:val="28"/>
        </w:rPr>
        <w:t xml:space="preserve"> </w:t>
      </w:r>
      <w:r>
        <w:rPr>
          <w:spacing w:val="-3"/>
          <w:sz w:val="28"/>
          <w:szCs w:val="28"/>
        </w:rPr>
        <w:t>е</w:t>
      </w:r>
      <w:r>
        <w:rPr>
          <w:sz w:val="28"/>
          <w:szCs w:val="28"/>
        </w:rPr>
        <w:t>го ос</w:t>
      </w:r>
      <w:r>
        <w:rPr>
          <w:spacing w:val="-2"/>
          <w:sz w:val="28"/>
          <w:szCs w:val="28"/>
        </w:rPr>
        <w:t>н</w:t>
      </w:r>
      <w:r>
        <w:rPr>
          <w:sz w:val="28"/>
          <w:szCs w:val="28"/>
        </w:rPr>
        <w:t>ова</w:t>
      </w:r>
      <w:r>
        <w:rPr>
          <w:spacing w:val="40"/>
          <w:sz w:val="28"/>
          <w:szCs w:val="28"/>
        </w:rPr>
        <w:t xml:space="preserve"> </w:t>
      </w:r>
      <w:r>
        <w:rPr>
          <w:sz w:val="28"/>
          <w:szCs w:val="28"/>
        </w:rPr>
        <w:t>–</w:t>
      </w:r>
      <w:r>
        <w:rPr>
          <w:spacing w:val="41"/>
          <w:sz w:val="28"/>
          <w:szCs w:val="28"/>
        </w:rPr>
        <w:t xml:space="preserve"> </w:t>
      </w:r>
      <w:r>
        <w:rPr>
          <w:spacing w:val="-2"/>
          <w:sz w:val="28"/>
          <w:szCs w:val="28"/>
        </w:rPr>
        <w:t>п</w:t>
      </w:r>
      <w:r>
        <w:rPr>
          <w:sz w:val="28"/>
          <w:szCs w:val="28"/>
        </w:rPr>
        <w:t>о</w:t>
      </w:r>
      <w:r>
        <w:rPr>
          <w:spacing w:val="-2"/>
          <w:sz w:val="28"/>
          <w:szCs w:val="28"/>
        </w:rPr>
        <w:t>и</w:t>
      </w:r>
      <w:r>
        <w:rPr>
          <w:sz w:val="28"/>
          <w:szCs w:val="28"/>
        </w:rPr>
        <w:t>ск</w:t>
      </w:r>
      <w:r>
        <w:rPr>
          <w:spacing w:val="40"/>
          <w:sz w:val="28"/>
          <w:szCs w:val="28"/>
        </w:rPr>
        <w:t xml:space="preserve"> </w:t>
      </w:r>
      <w:r>
        <w:rPr>
          <w:spacing w:val="-2"/>
          <w:sz w:val="28"/>
          <w:szCs w:val="28"/>
        </w:rPr>
        <w:t>о</w:t>
      </w:r>
      <w:r>
        <w:rPr>
          <w:sz w:val="28"/>
          <w:szCs w:val="28"/>
        </w:rPr>
        <w:t>б</w:t>
      </w:r>
      <w:r>
        <w:rPr>
          <w:spacing w:val="-4"/>
          <w:sz w:val="28"/>
          <w:szCs w:val="28"/>
        </w:rPr>
        <w:t>у</w:t>
      </w:r>
      <w:r>
        <w:rPr>
          <w:sz w:val="28"/>
          <w:szCs w:val="28"/>
        </w:rPr>
        <w:t>чающими</w:t>
      </w:r>
      <w:r>
        <w:rPr>
          <w:spacing w:val="-3"/>
          <w:sz w:val="28"/>
          <w:szCs w:val="28"/>
        </w:rPr>
        <w:t>с</w:t>
      </w:r>
      <w:r>
        <w:rPr>
          <w:sz w:val="28"/>
          <w:szCs w:val="28"/>
        </w:rPr>
        <w:t>я</w:t>
      </w:r>
      <w:r>
        <w:rPr>
          <w:spacing w:val="40"/>
          <w:sz w:val="28"/>
          <w:szCs w:val="28"/>
        </w:rPr>
        <w:t xml:space="preserve"> </w:t>
      </w:r>
      <w:r>
        <w:rPr>
          <w:sz w:val="28"/>
          <w:szCs w:val="28"/>
        </w:rPr>
        <w:t>ре</w:t>
      </w:r>
      <w:r>
        <w:rPr>
          <w:spacing w:val="-3"/>
          <w:sz w:val="28"/>
          <w:szCs w:val="28"/>
        </w:rPr>
        <w:t>ш</w:t>
      </w:r>
      <w:r>
        <w:rPr>
          <w:sz w:val="28"/>
          <w:szCs w:val="28"/>
        </w:rPr>
        <w:t>ен</w:t>
      </w:r>
      <w:r>
        <w:rPr>
          <w:spacing w:val="-2"/>
          <w:sz w:val="28"/>
          <w:szCs w:val="28"/>
        </w:rPr>
        <w:t>и</w:t>
      </w:r>
      <w:r>
        <w:rPr>
          <w:sz w:val="28"/>
          <w:szCs w:val="28"/>
        </w:rPr>
        <w:t>я</w:t>
      </w:r>
      <w:r>
        <w:rPr>
          <w:spacing w:val="42"/>
          <w:sz w:val="28"/>
          <w:szCs w:val="28"/>
        </w:rPr>
        <w:t xml:space="preserve"> </w:t>
      </w:r>
      <w:r>
        <w:rPr>
          <w:spacing w:val="-2"/>
          <w:sz w:val="28"/>
          <w:szCs w:val="28"/>
        </w:rPr>
        <w:t>ко</w:t>
      </w:r>
      <w:r>
        <w:rPr>
          <w:sz w:val="28"/>
          <w:szCs w:val="28"/>
        </w:rPr>
        <w:t>нк</w:t>
      </w:r>
      <w:r>
        <w:rPr>
          <w:spacing w:val="-1"/>
          <w:sz w:val="28"/>
          <w:szCs w:val="28"/>
        </w:rPr>
        <w:t>р</w:t>
      </w:r>
      <w:r>
        <w:rPr>
          <w:sz w:val="28"/>
          <w:szCs w:val="28"/>
        </w:rPr>
        <w:t>ет</w:t>
      </w:r>
      <w:r>
        <w:rPr>
          <w:spacing w:val="-2"/>
          <w:sz w:val="28"/>
          <w:szCs w:val="28"/>
        </w:rPr>
        <w:t>но</w:t>
      </w:r>
      <w:r>
        <w:rPr>
          <w:sz w:val="28"/>
          <w:szCs w:val="28"/>
        </w:rPr>
        <w:t>й</w:t>
      </w:r>
      <w:r>
        <w:rPr>
          <w:spacing w:val="42"/>
          <w:sz w:val="28"/>
          <w:szCs w:val="28"/>
        </w:rPr>
        <w:t xml:space="preserve"> </w:t>
      </w:r>
      <w:r>
        <w:rPr>
          <w:spacing w:val="-3"/>
          <w:sz w:val="28"/>
          <w:szCs w:val="28"/>
        </w:rPr>
        <w:t>с</w:t>
      </w:r>
      <w:r>
        <w:rPr>
          <w:sz w:val="28"/>
          <w:szCs w:val="28"/>
        </w:rPr>
        <w:t>ит</w:t>
      </w:r>
      <w:r>
        <w:rPr>
          <w:spacing w:val="-4"/>
          <w:sz w:val="28"/>
          <w:szCs w:val="28"/>
        </w:rPr>
        <w:t>у</w:t>
      </w:r>
      <w:r>
        <w:rPr>
          <w:sz w:val="28"/>
          <w:szCs w:val="28"/>
        </w:rPr>
        <w:t>ации,</w:t>
      </w:r>
      <w:r>
        <w:rPr>
          <w:spacing w:val="39"/>
          <w:sz w:val="28"/>
          <w:szCs w:val="28"/>
        </w:rPr>
        <w:t xml:space="preserve"> </w:t>
      </w:r>
      <w:r>
        <w:rPr>
          <w:spacing w:val="-2"/>
          <w:sz w:val="28"/>
          <w:szCs w:val="28"/>
        </w:rPr>
        <w:t>п</w:t>
      </w:r>
      <w:r>
        <w:rPr>
          <w:sz w:val="28"/>
          <w:szCs w:val="28"/>
        </w:rPr>
        <w:t>оэтому от</w:t>
      </w:r>
      <w:r>
        <w:rPr>
          <w:spacing w:val="-2"/>
          <w:sz w:val="28"/>
          <w:szCs w:val="28"/>
        </w:rPr>
        <w:t>н</w:t>
      </w:r>
      <w:r>
        <w:rPr>
          <w:sz w:val="28"/>
          <w:szCs w:val="28"/>
        </w:rPr>
        <w:t>о</w:t>
      </w:r>
      <w:r>
        <w:rPr>
          <w:spacing w:val="-3"/>
          <w:sz w:val="28"/>
          <w:szCs w:val="28"/>
        </w:rPr>
        <w:t>с</w:t>
      </w:r>
      <w:r>
        <w:rPr>
          <w:sz w:val="28"/>
          <w:szCs w:val="28"/>
        </w:rPr>
        <w:t>ится</w:t>
      </w:r>
      <w:r>
        <w:rPr>
          <w:spacing w:val="8"/>
          <w:sz w:val="28"/>
          <w:szCs w:val="28"/>
        </w:rPr>
        <w:t xml:space="preserve"> </w:t>
      </w:r>
      <w:r>
        <w:rPr>
          <w:sz w:val="28"/>
          <w:szCs w:val="28"/>
        </w:rPr>
        <w:t>к</w:t>
      </w:r>
      <w:r>
        <w:rPr>
          <w:spacing w:val="8"/>
          <w:sz w:val="28"/>
          <w:szCs w:val="28"/>
        </w:rPr>
        <w:t xml:space="preserve"> </w:t>
      </w:r>
      <w:r>
        <w:rPr>
          <w:spacing w:val="-2"/>
          <w:sz w:val="28"/>
          <w:szCs w:val="28"/>
        </w:rPr>
        <w:t>п</w:t>
      </w:r>
      <w:r>
        <w:rPr>
          <w:sz w:val="28"/>
          <w:szCs w:val="28"/>
        </w:rPr>
        <w:t>о</w:t>
      </w:r>
      <w:r>
        <w:rPr>
          <w:spacing w:val="-2"/>
          <w:sz w:val="28"/>
          <w:szCs w:val="28"/>
        </w:rPr>
        <w:t>и</w:t>
      </w:r>
      <w:r>
        <w:rPr>
          <w:sz w:val="28"/>
          <w:szCs w:val="28"/>
        </w:rPr>
        <w:t>с</w:t>
      </w:r>
      <w:r>
        <w:rPr>
          <w:spacing w:val="-2"/>
          <w:sz w:val="28"/>
          <w:szCs w:val="28"/>
        </w:rPr>
        <w:t>к</w:t>
      </w:r>
      <w:r>
        <w:rPr>
          <w:sz w:val="28"/>
          <w:szCs w:val="28"/>
        </w:rPr>
        <w:t>ов</w:t>
      </w:r>
      <w:r>
        <w:rPr>
          <w:spacing w:val="3"/>
          <w:sz w:val="28"/>
          <w:szCs w:val="28"/>
        </w:rPr>
        <w:t>о</w:t>
      </w:r>
      <w:r>
        <w:rPr>
          <w:spacing w:val="-3"/>
          <w:sz w:val="28"/>
          <w:szCs w:val="28"/>
        </w:rPr>
        <w:t>-</w:t>
      </w:r>
      <w:r>
        <w:rPr>
          <w:sz w:val="28"/>
          <w:szCs w:val="28"/>
        </w:rPr>
        <w:t>иссл</w:t>
      </w:r>
      <w:r>
        <w:rPr>
          <w:spacing w:val="-3"/>
          <w:sz w:val="28"/>
          <w:szCs w:val="28"/>
        </w:rPr>
        <w:t>е</w:t>
      </w:r>
      <w:r>
        <w:rPr>
          <w:spacing w:val="-2"/>
          <w:sz w:val="28"/>
          <w:szCs w:val="28"/>
        </w:rPr>
        <w:t>д</w:t>
      </w:r>
      <w:r>
        <w:rPr>
          <w:sz w:val="28"/>
          <w:szCs w:val="28"/>
        </w:rPr>
        <w:t>овате</w:t>
      </w:r>
      <w:r>
        <w:rPr>
          <w:spacing w:val="-2"/>
          <w:sz w:val="28"/>
          <w:szCs w:val="28"/>
        </w:rPr>
        <w:t>л</w:t>
      </w:r>
      <w:r>
        <w:rPr>
          <w:spacing w:val="-1"/>
          <w:sz w:val="28"/>
          <w:szCs w:val="28"/>
        </w:rPr>
        <w:t>ь</w:t>
      </w:r>
      <w:r>
        <w:rPr>
          <w:spacing w:val="-3"/>
          <w:sz w:val="28"/>
          <w:szCs w:val="28"/>
        </w:rPr>
        <w:t>с</w:t>
      </w:r>
      <w:r>
        <w:rPr>
          <w:sz w:val="28"/>
          <w:szCs w:val="28"/>
        </w:rPr>
        <w:t>к</w:t>
      </w:r>
      <w:r>
        <w:rPr>
          <w:spacing w:val="1"/>
          <w:sz w:val="28"/>
          <w:szCs w:val="28"/>
        </w:rPr>
        <w:t>и</w:t>
      </w:r>
      <w:r>
        <w:rPr>
          <w:sz w:val="28"/>
          <w:szCs w:val="28"/>
        </w:rPr>
        <w:t>м</w:t>
      </w:r>
      <w:r>
        <w:rPr>
          <w:spacing w:val="8"/>
          <w:sz w:val="28"/>
          <w:szCs w:val="28"/>
        </w:rPr>
        <w:t xml:space="preserve"> </w:t>
      </w:r>
      <w:r>
        <w:rPr>
          <w:sz w:val="28"/>
          <w:szCs w:val="28"/>
        </w:rPr>
        <w:t>те</w:t>
      </w:r>
      <w:r>
        <w:rPr>
          <w:spacing w:val="-2"/>
          <w:sz w:val="28"/>
          <w:szCs w:val="28"/>
        </w:rPr>
        <w:t>хн</w:t>
      </w:r>
      <w:r>
        <w:rPr>
          <w:sz w:val="28"/>
          <w:szCs w:val="28"/>
        </w:rPr>
        <w:t>о</w:t>
      </w:r>
      <w:r>
        <w:rPr>
          <w:spacing w:val="-1"/>
          <w:sz w:val="28"/>
          <w:szCs w:val="28"/>
        </w:rPr>
        <w:t>л</w:t>
      </w:r>
      <w:r>
        <w:rPr>
          <w:sz w:val="28"/>
          <w:szCs w:val="28"/>
        </w:rPr>
        <w:t>о</w:t>
      </w:r>
      <w:r>
        <w:rPr>
          <w:spacing w:val="-3"/>
          <w:sz w:val="28"/>
          <w:szCs w:val="28"/>
        </w:rPr>
        <w:t>г</w:t>
      </w:r>
      <w:r>
        <w:rPr>
          <w:sz w:val="28"/>
          <w:szCs w:val="28"/>
        </w:rPr>
        <w:t>иям</w:t>
      </w:r>
    </w:p>
    <w:p w:rsidR="00CC6070" w:rsidRDefault="00127065">
      <w:pPr>
        <w:pStyle w:val="af4"/>
        <w:shd w:val="clear" w:color="auto" w:fill="FFFFFF"/>
        <w:spacing w:after="0" w:line="360" w:lineRule="auto"/>
        <w:ind w:right="113" w:firstLine="607"/>
        <w:jc w:val="both"/>
      </w:pPr>
      <w:r>
        <w:rPr>
          <w:rFonts w:eastAsia="Times New Roman"/>
          <w:color w:val="000000"/>
          <w:spacing w:val="-2"/>
          <w:sz w:val="28"/>
          <w:szCs w:val="28"/>
          <w:lang w:eastAsia="ru-RU"/>
        </w:rPr>
        <w:t>П</w:t>
      </w:r>
      <w:r>
        <w:rPr>
          <w:rFonts w:eastAsia="Times New Roman"/>
          <w:color w:val="000000"/>
          <w:spacing w:val="-4"/>
          <w:sz w:val="28"/>
          <w:szCs w:val="28"/>
          <w:lang w:eastAsia="ru-RU"/>
        </w:rPr>
        <w:t>редс</w:t>
      </w:r>
      <w:r>
        <w:rPr>
          <w:rFonts w:eastAsia="Times New Roman"/>
          <w:color w:val="000000"/>
          <w:spacing w:val="-3"/>
          <w:sz w:val="28"/>
          <w:szCs w:val="28"/>
          <w:lang w:eastAsia="ru-RU"/>
        </w:rPr>
        <w:t>т</w:t>
      </w:r>
      <w:r>
        <w:rPr>
          <w:rFonts w:eastAsia="Times New Roman"/>
          <w:color w:val="000000"/>
          <w:spacing w:val="-4"/>
          <w:sz w:val="28"/>
          <w:szCs w:val="28"/>
          <w:lang w:eastAsia="ru-RU"/>
        </w:rPr>
        <w:t>ав</w:t>
      </w:r>
      <w:r>
        <w:rPr>
          <w:rFonts w:eastAsia="Times New Roman"/>
          <w:color w:val="000000"/>
          <w:spacing w:val="-2"/>
          <w:sz w:val="28"/>
          <w:szCs w:val="28"/>
          <w:lang w:eastAsia="ru-RU"/>
        </w:rPr>
        <w:t>л</w:t>
      </w:r>
      <w:r>
        <w:rPr>
          <w:rFonts w:eastAsia="Times New Roman"/>
          <w:color w:val="000000"/>
          <w:spacing w:val="-4"/>
          <w:sz w:val="28"/>
          <w:szCs w:val="28"/>
          <w:lang w:eastAsia="ru-RU"/>
        </w:rPr>
        <w:t>е</w:t>
      </w:r>
      <w:r>
        <w:rPr>
          <w:rFonts w:eastAsia="Times New Roman"/>
          <w:color w:val="000000"/>
          <w:spacing w:val="-2"/>
          <w:sz w:val="28"/>
          <w:szCs w:val="28"/>
          <w:lang w:eastAsia="ru-RU"/>
        </w:rPr>
        <w:t>н</w:t>
      </w:r>
      <w:r>
        <w:rPr>
          <w:rFonts w:eastAsia="Times New Roman"/>
          <w:color w:val="000000"/>
          <w:spacing w:val="-4"/>
          <w:sz w:val="28"/>
          <w:szCs w:val="28"/>
          <w:lang w:eastAsia="ru-RU"/>
        </w:rPr>
        <w:t>ие</w:t>
      </w:r>
      <w:r>
        <w:rPr>
          <w:rFonts w:eastAsia="Times New Roman"/>
          <w:color w:val="000000"/>
          <w:spacing w:val="34"/>
          <w:sz w:val="28"/>
          <w:szCs w:val="28"/>
          <w:lang w:eastAsia="ru-RU"/>
        </w:rPr>
        <w:t xml:space="preserve"> </w:t>
      </w:r>
      <w:r>
        <w:rPr>
          <w:rFonts w:eastAsia="Times New Roman"/>
          <w:color w:val="000000"/>
          <w:spacing w:val="-4"/>
          <w:sz w:val="28"/>
          <w:szCs w:val="28"/>
          <w:lang w:eastAsia="ru-RU"/>
        </w:rPr>
        <w:t>ре</w:t>
      </w:r>
      <w:r>
        <w:rPr>
          <w:rFonts w:eastAsia="Times New Roman"/>
          <w:color w:val="000000"/>
          <w:spacing w:val="-3"/>
          <w:sz w:val="28"/>
          <w:szCs w:val="28"/>
          <w:lang w:eastAsia="ru-RU"/>
        </w:rPr>
        <w:t>з</w:t>
      </w:r>
      <w:r>
        <w:rPr>
          <w:rFonts w:eastAsia="Times New Roman"/>
          <w:color w:val="000000"/>
          <w:spacing w:val="-2"/>
          <w:sz w:val="28"/>
          <w:szCs w:val="28"/>
          <w:lang w:eastAsia="ru-RU"/>
        </w:rPr>
        <w:t>у</w:t>
      </w:r>
      <w:r>
        <w:rPr>
          <w:rFonts w:eastAsia="Times New Roman"/>
          <w:color w:val="000000"/>
          <w:spacing w:val="-1"/>
          <w:sz w:val="28"/>
          <w:szCs w:val="28"/>
          <w:lang w:eastAsia="ru-RU"/>
        </w:rPr>
        <w:t>ль</w:t>
      </w:r>
      <w:r>
        <w:rPr>
          <w:rFonts w:eastAsia="Times New Roman"/>
          <w:color w:val="000000"/>
          <w:spacing w:val="-4"/>
          <w:sz w:val="28"/>
          <w:szCs w:val="28"/>
          <w:lang w:eastAsia="ru-RU"/>
        </w:rPr>
        <w:t>татов</w:t>
      </w:r>
      <w:r>
        <w:rPr>
          <w:rFonts w:eastAsia="Times New Roman"/>
          <w:color w:val="000000"/>
          <w:spacing w:val="37"/>
          <w:sz w:val="28"/>
          <w:szCs w:val="28"/>
          <w:lang w:eastAsia="ru-RU"/>
        </w:rPr>
        <w:t xml:space="preserve"> </w:t>
      </w:r>
      <w:r>
        <w:rPr>
          <w:rFonts w:eastAsia="Times New Roman"/>
          <w:color w:val="000000"/>
          <w:spacing w:val="-4"/>
          <w:sz w:val="28"/>
          <w:szCs w:val="28"/>
          <w:lang w:eastAsia="ru-RU"/>
        </w:rPr>
        <w:t>должно</w:t>
      </w:r>
      <w:r>
        <w:rPr>
          <w:rFonts w:eastAsia="Times New Roman"/>
          <w:color w:val="000000"/>
          <w:spacing w:val="35"/>
          <w:sz w:val="28"/>
          <w:szCs w:val="28"/>
          <w:lang w:eastAsia="ru-RU"/>
        </w:rPr>
        <w:t xml:space="preserve"> </w:t>
      </w:r>
      <w:r>
        <w:rPr>
          <w:rFonts w:eastAsia="Times New Roman"/>
          <w:color w:val="000000"/>
          <w:spacing w:val="-2"/>
          <w:sz w:val="28"/>
          <w:szCs w:val="28"/>
          <w:lang w:eastAsia="ru-RU"/>
        </w:rPr>
        <w:t>б</w:t>
      </w:r>
      <w:r>
        <w:rPr>
          <w:rFonts w:eastAsia="Times New Roman"/>
          <w:color w:val="000000"/>
          <w:spacing w:val="-4"/>
          <w:sz w:val="28"/>
          <w:szCs w:val="28"/>
          <w:lang w:eastAsia="ru-RU"/>
        </w:rPr>
        <w:t>ыть</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виде готовой презентации</w:t>
      </w:r>
      <w:r>
        <w:rPr>
          <w:rFonts w:eastAsia="Times New Roman"/>
          <w:color w:val="000000"/>
          <w:spacing w:val="57"/>
          <w:sz w:val="28"/>
          <w:szCs w:val="28"/>
          <w:lang w:eastAsia="ru-RU"/>
        </w:rPr>
        <w:t xml:space="preserve"> </w:t>
      </w:r>
      <w:r>
        <w:rPr>
          <w:rFonts w:eastAsia="Times New Roman"/>
          <w:color w:val="000000"/>
          <w:spacing w:val="-3"/>
          <w:sz w:val="28"/>
          <w:szCs w:val="28"/>
          <w:lang w:eastAsia="ru-RU"/>
        </w:rPr>
        <w:t>г</w:t>
      </w:r>
      <w:r>
        <w:rPr>
          <w:rFonts w:eastAsia="Times New Roman"/>
          <w:color w:val="000000"/>
          <w:spacing w:val="-4"/>
          <w:sz w:val="28"/>
          <w:szCs w:val="28"/>
          <w:lang w:eastAsia="ru-RU"/>
        </w:rPr>
        <w:t>руппы.</w:t>
      </w:r>
      <w:r>
        <w:rPr>
          <w:rFonts w:eastAsia="Times New Roman"/>
          <w:color w:val="000000"/>
          <w:spacing w:val="54"/>
          <w:sz w:val="28"/>
          <w:szCs w:val="28"/>
          <w:lang w:eastAsia="ru-RU"/>
        </w:rPr>
        <w:t xml:space="preserve"> </w:t>
      </w:r>
    </w:p>
    <w:p w:rsidR="00CC6070" w:rsidRDefault="00127065">
      <w:pPr>
        <w:spacing w:after="0" w:line="360" w:lineRule="auto"/>
        <w:jc w:val="center"/>
        <w:rPr>
          <w:rFonts w:ascii="Times New Roman" w:hAnsi="Times New Roman"/>
        </w:rPr>
      </w:pPr>
      <w:r>
        <w:rPr>
          <w:rFonts w:ascii="Times New Roman" w:hAnsi="Times New Roman"/>
          <w:b/>
          <w:sz w:val="28"/>
          <w:szCs w:val="28"/>
        </w:rPr>
        <w:t>Методические рекомендации по изучению дисциплины</w:t>
      </w:r>
    </w:p>
    <w:p w:rsidR="00CC6070" w:rsidRDefault="00127065">
      <w:pPr>
        <w:spacing w:after="0" w:line="360" w:lineRule="auto"/>
        <w:ind w:firstLine="709"/>
        <w:jc w:val="both"/>
      </w:pPr>
      <w:r>
        <w:rPr>
          <w:rFonts w:ascii="Times New Roman" w:hAnsi="Times New Roman"/>
          <w:sz w:val="28"/>
          <w:szCs w:val="28"/>
        </w:rPr>
        <w:t>Изучение дисциплины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Обучение по данной дисциплине проходит в форме лекционных, и семинарских занятий. Во время лекционных занятий преподаватель, как </w:t>
      </w:r>
      <w:r>
        <w:rPr>
          <w:rFonts w:ascii="Times New Roman" w:hAnsi="Times New Roman"/>
          <w:sz w:val="28"/>
          <w:szCs w:val="28"/>
        </w:rPr>
        <w:lastRenderedPageBreak/>
        <w:t>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CC6070" w:rsidRDefault="00CC6070">
      <w:pPr>
        <w:spacing w:after="0" w:line="360" w:lineRule="auto"/>
        <w:ind w:firstLine="709"/>
        <w:jc w:val="both"/>
        <w:rPr>
          <w:rFonts w:ascii="Times New Roman" w:hAnsi="Times New Roman"/>
          <w:sz w:val="28"/>
          <w:szCs w:val="28"/>
        </w:rPr>
      </w:pPr>
    </w:p>
    <w:p w:rsidR="00CC6070" w:rsidRDefault="00127065">
      <w:pPr>
        <w:spacing w:after="0" w:line="360" w:lineRule="auto"/>
        <w:jc w:val="center"/>
        <w:rPr>
          <w:rFonts w:ascii="Times New Roman" w:hAnsi="Times New Roman"/>
        </w:rPr>
      </w:pPr>
      <w:r>
        <w:rPr>
          <w:rFonts w:ascii="Times New Roman" w:hAnsi="Times New Roman"/>
          <w:b/>
          <w:sz w:val="28"/>
          <w:szCs w:val="28"/>
        </w:rPr>
        <w:t>Рекомендации по подготовке к лекционным занятиям (теоретический курс)</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Темы курса следует изучать в той последовательности, в какой они приведены в рабочей программе. При изучении отдельной темы следует:</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внимательно прочитать текст лекции;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разобрать приведенные в лекции примеры решения задач;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ответить на контрольные вопросы теоретического характера;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lastRenderedPageBreak/>
        <w:t xml:space="preserve">– решить практические задания, добиваясь совпадения с приведенными ответами. </w:t>
      </w:r>
    </w:p>
    <w:p w:rsidR="00CC6070" w:rsidRDefault="00127065">
      <w:pPr>
        <w:spacing w:after="0" w:line="360" w:lineRule="auto"/>
        <w:ind w:firstLine="709"/>
        <w:jc w:val="both"/>
      </w:pPr>
      <w:r>
        <w:rPr>
          <w:rFonts w:ascii="Times New Roman" w:hAnsi="Times New Roman"/>
          <w:sz w:val="28"/>
          <w:szCs w:val="28"/>
        </w:rPr>
        <w:t>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Pr>
          <w:rStyle w:val="a4"/>
          <w:rFonts w:ascii="Times New Roman" w:hAnsi="Times New Roman"/>
          <w:sz w:val="28"/>
          <w:szCs w:val="28"/>
        </w:rPr>
        <w:t>Проектный менеджмент: базовый курс</w:t>
      </w:r>
      <w:r>
        <w:rPr>
          <w:rFonts w:ascii="Times New Roman" w:hAnsi="Times New Roman"/>
          <w:sz w:val="28"/>
          <w:szCs w:val="28"/>
        </w:rPr>
        <w:t>» опирается на знания, полученные по ранее рассмотренным темам. 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rsidR="00CC6070" w:rsidRDefault="00127065">
      <w:pPr>
        <w:spacing w:after="0" w:line="360" w:lineRule="auto"/>
        <w:jc w:val="center"/>
        <w:rPr>
          <w:rFonts w:ascii="Times New Roman" w:hAnsi="Times New Roman"/>
        </w:rPr>
      </w:pPr>
      <w:r>
        <w:rPr>
          <w:rFonts w:ascii="Times New Roman" w:hAnsi="Times New Roman"/>
          <w:b/>
          <w:sz w:val="28"/>
          <w:szCs w:val="28"/>
        </w:rPr>
        <w:t>Рекомендации по подготовке к семинарским занятиям</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w:t>
      </w:r>
      <w:r>
        <w:rPr>
          <w:rFonts w:ascii="Times New Roman" w:hAnsi="Times New Roman"/>
          <w:sz w:val="28"/>
          <w:szCs w:val="28"/>
        </w:rPr>
        <w:lastRenderedPageBreak/>
        <w:t xml:space="preserve">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При подготовке к семинарским занятиям студентам следует: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подобрать рекомендованную преподавателем литературу к конкретному занятию;</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в ходе семинара давать конкретные, четкие ответы по существу вопросов. </w:t>
      </w:r>
    </w:p>
    <w:p w:rsidR="00CC6070" w:rsidRDefault="00127065">
      <w:pPr>
        <w:spacing w:after="0" w:line="360" w:lineRule="auto"/>
        <w:jc w:val="center"/>
        <w:rPr>
          <w:rFonts w:ascii="Times New Roman" w:hAnsi="Times New Roman"/>
        </w:rPr>
      </w:pPr>
      <w:r>
        <w:rPr>
          <w:rFonts w:ascii="Times New Roman" w:hAnsi="Times New Roman"/>
          <w:b/>
          <w:sz w:val="28"/>
          <w:szCs w:val="28"/>
        </w:rPr>
        <w:t>Методические рекомендации по подготовке к дискуссии</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w:t>
      </w:r>
      <w:r>
        <w:rPr>
          <w:rFonts w:ascii="Times New Roman" w:hAnsi="Times New Roman"/>
          <w:sz w:val="28"/>
          <w:szCs w:val="28"/>
        </w:rPr>
        <w:lastRenderedPageBreak/>
        <w:t xml:space="preserve">базу для работы по решению проблем после того, как обучение закончится. Дискуссия, как один из методов </w:t>
      </w:r>
      <w:proofErr w:type="spellStart"/>
      <w:r>
        <w:rPr>
          <w:rFonts w:ascii="Times New Roman" w:hAnsi="Times New Roman"/>
          <w:sz w:val="28"/>
          <w:szCs w:val="28"/>
        </w:rPr>
        <w:t>интерактива</w:t>
      </w:r>
      <w:proofErr w:type="spellEnd"/>
      <w:r>
        <w:rPr>
          <w:rFonts w:ascii="Times New Roman" w:hAnsi="Times New Roman"/>
          <w:sz w:val="28"/>
          <w:szCs w:val="28"/>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Принципы работы на интерактивном занятии в форме дискуссии:</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каждый участник дискуссии по любому вопросу имеет право на собственное мнение;</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отсутствие прямой критики личности, критике может подвергнуться только идея;</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все, что обсуждается и говорится во время дискуссии – не руководство к действию, а информация к размышлению.</w:t>
      </w:r>
    </w:p>
    <w:p w:rsidR="00CC6070" w:rsidRDefault="00127065">
      <w:pPr>
        <w:spacing w:after="0" w:line="360" w:lineRule="auto"/>
        <w:jc w:val="center"/>
        <w:rPr>
          <w:rFonts w:ascii="Times New Roman" w:hAnsi="Times New Roman"/>
        </w:rPr>
      </w:pPr>
      <w:r>
        <w:rPr>
          <w:rFonts w:ascii="Times New Roman" w:hAnsi="Times New Roman"/>
          <w:b/>
          <w:sz w:val="28"/>
          <w:szCs w:val="28"/>
        </w:rPr>
        <w:t>Методические рекомендации по подготовке к анализу кейсов</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Решение кейса рекомендуется проводить в пять этапов: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1. Ознакомление с ситуацией, ее особенностями;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lastRenderedPageBreak/>
        <w:t xml:space="preserve">3. Предложение концепций или идей для «мозгового штурма»;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4. Анализ последствий принятия того или иного решения;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2. Бегло прочтите кейс, чтобы составить о нем общее представление;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3. Внимательно прочтите вопросы к кейсу и убедитесь в том, что Вы хорошо поняли, что от Вас требуется;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4. Вновь прочтите текст кейса, внимательно фиксируя все факты и проблемы, имеющие отношение к поставленным вопросам;</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 5. Подумайте, какие идеи и концепции соотносятся с проблемами, которые Вам предлагается рассмотреть при работе с кейсом.</w:t>
      </w:r>
    </w:p>
    <w:p w:rsidR="00CC6070" w:rsidRDefault="00127065">
      <w:pPr>
        <w:spacing w:after="0" w:line="360" w:lineRule="auto"/>
        <w:jc w:val="center"/>
        <w:rPr>
          <w:rFonts w:ascii="Times New Roman" w:hAnsi="Times New Roman"/>
        </w:rPr>
      </w:pPr>
      <w:r>
        <w:rPr>
          <w:rFonts w:ascii="Times New Roman" w:hAnsi="Times New Roman"/>
          <w:b/>
          <w:sz w:val="28"/>
          <w:szCs w:val="28"/>
        </w:rPr>
        <w:t>Методические рекомендации по подготовке к экзамену</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1. Внимательно прочтите вопросы по курсу.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2. Распределите темы подготовки по блокам и дням.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lastRenderedPageBreak/>
        <w:t xml:space="preserve">3. Не надо зазубривать материал, достаточно выделить ключевые моменты и уловить смысл и логику материала.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4. Составьте план ответа на каждый вопрос.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CC6070" w:rsidRDefault="00CC6070">
      <w:pPr>
        <w:spacing w:after="0" w:line="360" w:lineRule="auto"/>
        <w:ind w:firstLine="567"/>
        <w:jc w:val="both"/>
        <w:rPr>
          <w:rFonts w:ascii="Times New Roman" w:eastAsia="NewtonC" w:hAnsi="Times New Roman"/>
          <w:sz w:val="28"/>
          <w:szCs w:val="28"/>
        </w:rPr>
      </w:pPr>
    </w:p>
    <w:p w:rsidR="00CC6070" w:rsidRDefault="00127065">
      <w:pPr>
        <w:pStyle w:val="af4"/>
        <w:spacing w:line="360" w:lineRule="auto"/>
        <w:ind w:right="107"/>
        <w:jc w:val="both"/>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C6070" w:rsidRDefault="00127065">
      <w:pPr>
        <w:pStyle w:val="Style45"/>
        <w:tabs>
          <w:tab w:val="left" w:pos="274"/>
        </w:tabs>
        <w:spacing w:line="360" w:lineRule="auto"/>
        <w:ind w:firstLine="0"/>
        <w:jc w:val="both"/>
        <w:rPr>
          <w:rFonts w:ascii="Times New Roman" w:hAnsi="Times New Roman"/>
        </w:rPr>
      </w:pPr>
      <w:r>
        <w:rPr>
          <w:rFonts w:ascii="Times New Roman" w:eastAsia="Calibri" w:hAnsi="Times New Roman"/>
          <w:sz w:val="28"/>
          <w:szCs w:val="28"/>
          <w:lang w:val="ru-RU"/>
        </w:rPr>
        <w:t xml:space="preserve">11.1 Комплект лицензионного программного обеспечения: </w:t>
      </w:r>
    </w:p>
    <w:p w:rsidR="00CC6070" w:rsidRPr="00127065" w:rsidRDefault="00127065">
      <w:pPr>
        <w:numPr>
          <w:ilvl w:val="0"/>
          <w:numId w:val="7"/>
        </w:numPr>
        <w:tabs>
          <w:tab w:val="left" w:pos="274"/>
        </w:tabs>
        <w:spacing w:line="360" w:lineRule="auto"/>
        <w:ind w:left="851" w:hanging="284"/>
        <w:jc w:val="both"/>
        <w:rPr>
          <w:rFonts w:ascii="Times New Roman" w:hAnsi="Times New Roman"/>
          <w:lang w:val="en-US"/>
        </w:rPr>
      </w:pPr>
      <w:r>
        <w:rPr>
          <w:rFonts w:ascii="Times New Roman" w:eastAsia="Calibri" w:hAnsi="Times New Roman"/>
          <w:sz w:val="28"/>
          <w:szCs w:val="28"/>
          <w:lang w:val="en-US"/>
        </w:rPr>
        <w:t>Windows Microsoft office (Word, Excel, PowerPoint).</w:t>
      </w:r>
    </w:p>
    <w:p w:rsidR="00CC6070" w:rsidRDefault="00127065" w:rsidP="00BA39AC">
      <w:pPr>
        <w:numPr>
          <w:ilvl w:val="0"/>
          <w:numId w:val="7"/>
        </w:numPr>
        <w:tabs>
          <w:tab w:val="left" w:pos="274"/>
        </w:tabs>
        <w:spacing w:line="360" w:lineRule="auto"/>
        <w:jc w:val="both"/>
        <w:rPr>
          <w:rFonts w:ascii="Times New Roman" w:hAnsi="Times New Roman"/>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sidR="00BA39AC" w:rsidRPr="00BA39AC">
        <w:rPr>
          <w:rFonts w:ascii="Times New Roman" w:eastAsia="Calibri" w:hAnsi="Times New Roman"/>
          <w:sz w:val="28"/>
          <w:szCs w:val="28"/>
          <w:lang w:val="en-US"/>
        </w:rPr>
        <w:t>Kaspersky</w:t>
      </w:r>
    </w:p>
    <w:p w:rsidR="00CC6070" w:rsidRDefault="00127065">
      <w:pPr>
        <w:tabs>
          <w:tab w:val="left" w:pos="274"/>
        </w:tabs>
        <w:spacing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CC6070" w:rsidRDefault="00127065">
      <w:pPr>
        <w:shd w:val="clear" w:color="auto" w:fill="FFFFFF"/>
        <w:tabs>
          <w:tab w:val="left" w:pos="442"/>
        </w:tabs>
        <w:spacing w:line="360" w:lineRule="auto"/>
        <w:ind w:firstLine="567"/>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CC6070" w:rsidRDefault="00127065">
      <w:pPr>
        <w:shd w:val="clear" w:color="auto" w:fill="FFFFFF"/>
        <w:tabs>
          <w:tab w:val="left" w:pos="442"/>
        </w:tabs>
        <w:spacing w:line="360" w:lineRule="auto"/>
        <w:ind w:firstLine="567"/>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CC6070" w:rsidRDefault="00127065">
      <w:pPr>
        <w:shd w:val="clear" w:color="auto" w:fill="FFFFFF"/>
        <w:tabs>
          <w:tab w:val="left" w:pos="442"/>
        </w:tabs>
        <w:spacing w:line="360" w:lineRule="auto"/>
        <w:ind w:firstLine="567"/>
        <w:jc w:val="both"/>
      </w:pPr>
      <w:r>
        <w:rPr>
          <w:rFonts w:ascii="Times New Roman" w:eastAsia="Calibri" w:hAnsi="Times New Roman"/>
          <w:bCs/>
          <w:sz w:val="28"/>
          <w:szCs w:val="28"/>
        </w:rPr>
        <w:t xml:space="preserve">- Электронная энциклопедия: </w:t>
      </w:r>
      <w:hyperlink r:id="rId12">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CC6070" w:rsidRDefault="00127065">
      <w:pPr>
        <w:shd w:val="clear" w:color="auto" w:fill="FFFFFF"/>
        <w:tabs>
          <w:tab w:val="left" w:pos="442"/>
        </w:tabs>
        <w:spacing w:line="360" w:lineRule="auto"/>
        <w:ind w:firstLine="567"/>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CC6070" w:rsidRDefault="00127065">
      <w:pPr>
        <w:shd w:val="clear" w:color="auto" w:fill="FFFFFF"/>
        <w:tabs>
          <w:tab w:val="left" w:pos="442"/>
        </w:tabs>
        <w:spacing w:line="360" w:lineRule="auto"/>
        <w:jc w:val="both"/>
        <w:rPr>
          <w:rFonts w:ascii="Times New Roman" w:hAnsi="Times New Roman"/>
        </w:rPr>
      </w:pPr>
      <w:r>
        <w:rPr>
          <w:rFonts w:ascii="Times New Roman" w:hAnsi="Times New Roman"/>
          <w:sz w:val="28"/>
          <w:szCs w:val="28"/>
          <w:lang w:eastAsia="ru-RU"/>
        </w:rPr>
        <w:lastRenderedPageBreak/>
        <w:t xml:space="preserve">11.3 Сертифицированные программные и аппаратные средства защиты информации. - </w:t>
      </w:r>
      <w:r>
        <w:rPr>
          <w:rFonts w:ascii="Times New Roman" w:hAnsi="Times New Roman"/>
          <w:bCs/>
          <w:sz w:val="28"/>
          <w:szCs w:val="28"/>
        </w:rPr>
        <w:t>не используются</w:t>
      </w:r>
    </w:p>
    <w:p w:rsidR="00CC6070" w:rsidRDefault="00127065">
      <w:pPr>
        <w:spacing w:line="360" w:lineRule="auto"/>
        <w:ind w:hanging="851"/>
        <w:jc w:val="both"/>
        <w:rPr>
          <w:rFonts w:ascii="Times New Roman" w:hAnsi="Times New Roman"/>
          <w:b/>
          <w:sz w:val="28"/>
          <w:szCs w:val="28"/>
          <w:lang w:eastAsia="ru-RU"/>
        </w:rPr>
      </w:pPr>
      <w:r>
        <w:rPr>
          <w:rFonts w:ascii="Times New Roman" w:hAnsi="Times New Roman"/>
          <w:b/>
          <w:sz w:val="28"/>
          <w:szCs w:val="28"/>
          <w:lang w:eastAsia="ru-RU"/>
        </w:rPr>
        <w:t xml:space="preserve">        </w:t>
      </w:r>
      <w:bookmarkStart w:id="9" w:name="__RefHeading___Toc505877820"/>
    </w:p>
    <w:p w:rsidR="00BA39AC" w:rsidRDefault="00BA39AC">
      <w:pPr>
        <w:spacing w:line="360" w:lineRule="auto"/>
        <w:ind w:hanging="851"/>
        <w:jc w:val="both"/>
        <w:rPr>
          <w:rFonts w:ascii="Times New Roman" w:hAnsi="Times New Roman"/>
        </w:rPr>
      </w:pPr>
    </w:p>
    <w:p w:rsidR="00CC6070" w:rsidRDefault="00127065">
      <w:pPr>
        <w:tabs>
          <w:tab w:val="left" w:pos="426"/>
          <w:tab w:val="left" w:pos="567"/>
        </w:tabs>
        <w:spacing w:line="360" w:lineRule="auto"/>
        <w:jc w:val="both"/>
        <w:rPr>
          <w:rFonts w:ascii="Times New Roman" w:hAnsi="Times New Roman"/>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9"/>
    </w:p>
    <w:p w:rsidR="00CC6070" w:rsidRDefault="00127065">
      <w:pPr>
        <w:spacing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CC6070" w:rsidRDefault="00127065">
      <w:pPr>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CC6070" w:rsidRDefault="00127065">
      <w:pPr>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CC6070" w:rsidRDefault="00127065">
      <w:pPr>
        <w:spacing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CC6070" w:rsidRDefault="00127065">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CC6070" w:rsidRDefault="00127065">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CC6070" w:rsidRDefault="00127065">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CC6070">
      <w:footerReference w:type="default" r:id="rId13"/>
      <w:pgSz w:w="11906" w:h="16838"/>
      <w:pgMar w:top="1134" w:right="850" w:bottom="1134" w:left="1701"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B80" w:rsidRDefault="00A27B80">
      <w:pPr>
        <w:spacing w:after="0" w:line="240" w:lineRule="auto"/>
      </w:pPr>
      <w:r>
        <w:separator/>
      </w:r>
    </w:p>
  </w:endnote>
  <w:endnote w:type="continuationSeparator" w:id="0">
    <w:p w:rsidR="00A27B80" w:rsidRDefault="00A27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Letter Gothic">
    <w:altName w:val="Courier New"/>
    <w:charset w:val="01"/>
    <w:family w:val="roman"/>
    <w:pitch w:val="variable"/>
  </w:font>
  <w:font w:name="Arial Unicode MS">
    <w:altName w:val="Arial"/>
    <w:panose1 w:val="020B0604020202020204"/>
    <w:charset w:val="01"/>
    <w:family w:val="roman"/>
    <w:pitch w:val="variable"/>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panose1 w:val="00000000000000000000"/>
    <w:charset w:val="00"/>
    <w:family w:val="roman"/>
    <w:notTrueType/>
    <w:pitch w:val="default"/>
  </w:font>
  <w:font w:name="Arial Unicode MS;Arial">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Newton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065" w:rsidRDefault="00127065">
    <w:pPr>
      <w:pStyle w:val="a6"/>
      <w:jc w:val="center"/>
    </w:pPr>
    <w:r>
      <w:fldChar w:fldCharType="begin"/>
    </w:r>
    <w:r>
      <w:instrText xml:space="preserve"> PAGE </w:instrText>
    </w:r>
    <w:r>
      <w:fldChar w:fldCharType="separate"/>
    </w:r>
    <w:r w:rsidR="0072303F">
      <w:rPr>
        <w:noProof/>
      </w:rPr>
      <w:t>21</w:t>
    </w:r>
    <w:r>
      <w:fldChar w:fldCharType="end"/>
    </w:r>
  </w:p>
  <w:p w:rsidR="00127065" w:rsidRDefault="0012706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B80" w:rsidRDefault="00A27B80">
      <w:pPr>
        <w:spacing w:after="0" w:line="240" w:lineRule="auto"/>
      </w:pPr>
      <w:r>
        <w:separator/>
      </w:r>
    </w:p>
  </w:footnote>
  <w:footnote w:type="continuationSeparator" w:id="0">
    <w:p w:rsidR="00A27B80" w:rsidRDefault="00A27B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BF2"/>
    <w:multiLevelType w:val="multilevel"/>
    <w:tmpl w:val="F64ECE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550BA8"/>
    <w:multiLevelType w:val="multilevel"/>
    <w:tmpl w:val="D2AA5802"/>
    <w:lvl w:ilvl="0">
      <w:start w:val="8"/>
      <w:numFmt w:val="decimal"/>
      <w:lvlText w:val="%1."/>
      <w:lvlJc w:val="left"/>
      <w:pPr>
        <w:tabs>
          <w:tab w:val="num" w:pos="0"/>
        </w:tabs>
        <w:ind w:left="720" w:hanging="360"/>
      </w:p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D01200A"/>
    <w:multiLevelType w:val="multilevel"/>
    <w:tmpl w:val="C8A26E0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3" w15:restartNumberingAfterBreak="0">
    <w:nsid w:val="201D207C"/>
    <w:multiLevelType w:val="multilevel"/>
    <w:tmpl w:val="BFFE0270"/>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4" w15:restartNumberingAfterBreak="0">
    <w:nsid w:val="2C5C76FF"/>
    <w:multiLevelType w:val="multilevel"/>
    <w:tmpl w:val="B5DEBE66"/>
    <w:lvl w:ilvl="0">
      <w:start w:val="2"/>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5" w15:restartNumberingAfterBreak="0">
    <w:nsid w:val="33E51C40"/>
    <w:multiLevelType w:val="multilevel"/>
    <w:tmpl w:val="FDAC775A"/>
    <w:lvl w:ilvl="0">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59A1D44"/>
    <w:multiLevelType w:val="multilevel"/>
    <w:tmpl w:val="EA289E1A"/>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373C2D01"/>
    <w:multiLevelType w:val="multilevel"/>
    <w:tmpl w:val="69845DF4"/>
    <w:lvl w:ilvl="0">
      <w:start w:val="3"/>
      <w:numFmt w:val="decimal"/>
      <w:lvlText w:val="%1."/>
      <w:lvlJc w:val="left"/>
      <w:pPr>
        <w:tabs>
          <w:tab w:val="num" w:pos="72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8" w15:restartNumberingAfterBreak="0">
    <w:nsid w:val="4CBF729D"/>
    <w:multiLevelType w:val="multilevel"/>
    <w:tmpl w:val="A5229C7A"/>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9" w15:restartNumberingAfterBreak="0">
    <w:nsid w:val="58EB065A"/>
    <w:multiLevelType w:val="multilevel"/>
    <w:tmpl w:val="95520D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CFC6C83"/>
    <w:multiLevelType w:val="multilevel"/>
    <w:tmpl w:val="4DE6DB6E"/>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1" w15:restartNumberingAfterBreak="0">
    <w:nsid w:val="5EE7207F"/>
    <w:multiLevelType w:val="multilevel"/>
    <w:tmpl w:val="9F28431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2" w15:restartNumberingAfterBreak="0">
    <w:nsid w:val="69023B9C"/>
    <w:multiLevelType w:val="multilevel"/>
    <w:tmpl w:val="0F4A0B1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6C217F5E"/>
    <w:multiLevelType w:val="multilevel"/>
    <w:tmpl w:val="411AEB3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0041965"/>
    <w:multiLevelType w:val="multilevel"/>
    <w:tmpl w:val="CD7EEFBA"/>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796D0EE7"/>
    <w:multiLevelType w:val="multilevel"/>
    <w:tmpl w:val="BF0A6F92"/>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num w:numId="1">
    <w:abstractNumId w:val="9"/>
  </w:num>
  <w:num w:numId="2">
    <w:abstractNumId w:val="6"/>
  </w:num>
  <w:num w:numId="3">
    <w:abstractNumId w:val="12"/>
  </w:num>
  <w:num w:numId="4">
    <w:abstractNumId w:val="1"/>
  </w:num>
  <w:num w:numId="5">
    <w:abstractNumId w:val="13"/>
  </w:num>
  <w:num w:numId="6">
    <w:abstractNumId w:val="14"/>
  </w:num>
  <w:num w:numId="7">
    <w:abstractNumId w:val="5"/>
  </w:num>
  <w:num w:numId="8">
    <w:abstractNumId w:val="4"/>
  </w:num>
  <w:num w:numId="9">
    <w:abstractNumId w:val="15"/>
  </w:num>
  <w:num w:numId="10">
    <w:abstractNumId w:val="8"/>
  </w:num>
  <w:num w:numId="11">
    <w:abstractNumId w:val="7"/>
  </w:num>
  <w:num w:numId="12">
    <w:abstractNumId w:val="10"/>
  </w:num>
  <w:num w:numId="13">
    <w:abstractNumId w:val="11"/>
  </w:num>
  <w:num w:numId="14">
    <w:abstractNumId w:val="2"/>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070"/>
    <w:rsid w:val="00127065"/>
    <w:rsid w:val="001360A0"/>
    <w:rsid w:val="001C7D33"/>
    <w:rsid w:val="001E21C6"/>
    <w:rsid w:val="002D383F"/>
    <w:rsid w:val="0063167B"/>
    <w:rsid w:val="006B2ED7"/>
    <w:rsid w:val="0072303F"/>
    <w:rsid w:val="008137F2"/>
    <w:rsid w:val="00A27B80"/>
    <w:rsid w:val="00AB4062"/>
    <w:rsid w:val="00BA39AC"/>
    <w:rsid w:val="00CC6070"/>
    <w:rsid w:val="00DE0B14"/>
    <w:rsid w:val="00F9115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A1DB4"/>
  <w15:docId w15:val="{2AA5D313-C62F-48EF-A68B-8208E41AB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0B14"/>
    <w:pPr>
      <w:spacing w:after="200" w:line="276" w:lineRule="auto"/>
    </w:pPr>
    <w:rPr>
      <w:rFonts w:cs="Times New Roman"/>
    </w:rPr>
  </w:style>
  <w:style w:type="paragraph" w:styleId="1">
    <w:name w:val="heading 1"/>
    <w:basedOn w:val="a0"/>
    <w:next w:val="a0"/>
    <w:link w:val="10"/>
    <w:qFormat/>
    <w:rsid w:val="00A112AE"/>
    <w:pPr>
      <w:keepNext/>
      <w:widowControl w:val="0"/>
      <w:spacing w:before="240" w:after="60" w:line="240" w:lineRule="auto"/>
      <w:outlineLvl w:val="0"/>
    </w:pPr>
    <w:rPr>
      <w:rFonts w:ascii="Arial" w:eastAsia="Times New Roman" w:hAnsi="Arial" w:cs="Arial"/>
      <w:b/>
      <w:bCs/>
      <w:kern w:val="2"/>
      <w:sz w:val="32"/>
      <w:szCs w:val="32"/>
      <w:lang w:eastAsia="ru-RU"/>
    </w:rPr>
  </w:style>
  <w:style w:type="paragraph" w:styleId="2">
    <w:name w:val="heading 2"/>
    <w:basedOn w:val="a0"/>
    <w:link w:val="20"/>
    <w:uiPriority w:val="9"/>
    <w:qFormat/>
    <w:rsid w:val="00A112AE"/>
    <w:pPr>
      <w:spacing w:beforeAutospacing="1"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next w:val="a0"/>
    <w:link w:val="30"/>
    <w:uiPriority w:val="9"/>
    <w:semiHidden/>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0"/>
    <w:next w:val="a0"/>
    <w:link w:val="60"/>
    <w:uiPriority w:val="9"/>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rsid w:val="00D34A3D"/>
  </w:style>
  <w:style w:type="character" w:customStyle="1" w:styleId="-">
    <w:name w:val="Интернет-ссылка"/>
    <w:basedOn w:val="a1"/>
    <w:uiPriority w:val="99"/>
    <w:unhideWhenUsed/>
    <w:rsid w:val="00D34A3D"/>
    <w:rPr>
      <w:color w:val="0000FF"/>
      <w:u w:val="single"/>
    </w:rPr>
  </w:style>
  <w:style w:type="character" w:customStyle="1" w:styleId="31">
    <w:name w:val="Основной текст с отступом 3 Знак"/>
    <w:basedOn w:val="a1"/>
    <w:link w:val="32"/>
    <w:uiPriority w:val="99"/>
    <w:semiHidden/>
    <w:qFormat/>
    <w:rsid w:val="00D34A3D"/>
    <w:rPr>
      <w:rFonts w:ascii="Calibri" w:eastAsia="Calibri" w:hAnsi="Calibri" w:cs="Times New Roman"/>
      <w:sz w:val="16"/>
      <w:szCs w:val="16"/>
    </w:rPr>
  </w:style>
  <w:style w:type="character" w:customStyle="1" w:styleId="s9">
    <w:name w:val="s9"/>
    <w:qFormat/>
    <w:rsid w:val="00D34A3D"/>
  </w:style>
  <w:style w:type="character" w:customStyle="1" w:styleId="s27">
    <w:name w:val="s27"/>
    <w:qFormat/>
    <w:rsid w:val="00D34A3D"/>
  </w:style>
  <w:style w:type="character" w:customStyle="1" w:styleId="21">
    <w:name w:val="Основной текст 2 Знак"/>
    <w:basedOn w:val="a1"/>
    <w:link w:val="22"/>
    <w:uiPriority w:val="99"/>
    <w:semiHidden/>
    <w:qFormat/>
    <w:rsid w:val="00A112AE"/>
    <w:rPr>
      <w:rFonts w:ascii="Calibri" w:eastAsia="Calibri" w:hAnsi="Calibri" w:cs="Times New Roman"/>
    </w:rPr>
  </w:style>
  <w:style w:type="character" w:customStyle="1" w:styleId="10">
    <w:name w:val="Заголовок 1 Знак"/>
    <w:basedOn w:val="a1"/>
    <w:link w:val="1"/>
    <w:qFormat/>
    <w:rsid w:val="00A112AE"/>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qFormat/>
    <w:rsid w:val="00A112AE"/>
    <w:rPr>
      <w:rFonts w:ascii="Times New Roman" w:eastAsia="Times New Roman" w:hAnsi="Times New Roman" w:cs="Times New Roman"/>
      <w:b/>
      <w:bCs/>
      <w:sz w:val="36"/>
      <w:szCs w:val="36"/>
      <w:lang w:eastAsia="ru-RU"/>
    </w:rPr>
  </w:style>
  <w:style w:type="character" w:customStyle="1" w:styleId="60">
    <w:name w:val="Заголовок 6 Знак"/>
    <w:basedOn w:val="a1"/>
    <w:link w:val="6"/>
    <w:uiPriority w:val="9"/>
    <w:qFormat/>
    <w:rsid w:val="00302E4E"/>
    <w:rPr>
      <w:rFonts w:asciiTheme="majorHAnsi" w:eastAsiaTheme="majorEastAsia" w:hAnsiTheme="majorHAnsi" w:cstheme="majorBidi"/>
      <w:color w:val="1F4D78" w:themeColor="accent1" w:themeShade="7F"/>
    </w:rPr>
  </w:style>
  <w:style w:type="character" w:customStyle="1" w:styleId="a4">
    <w:name w:val="Основной шрифт"/>
    <w:qFormat/>
    <w:rsid w:val="003677B9"/>
  </w:style>
  <w:style w:type="character" w:customStyle="1" w:styleId="a5">
    <w:name w:val="Нижний колонтитул Знак"/>
    <w:basedOn w:val="a1"/>
    <w:link w:val="a6"/>
    <w:uiPriority w:val="99"/>
    <w:qFormat/>
    <w:rsid w:val="005522F7"/>
    <w:rPr>
      <w:rFonts w:ascii="Times New Roman" w:eastAsia="Times New Roman" w:hAnsi="Times New Roman" w:cs="Times New Roman"/>
      <w:sz w:val="24"/>
      <w:szCs w:val="24"/>
      <w:lang w:eastAsia="ru-RU"/>
    </w:rPr>
  </w:style>
  <w:style w:type="character" w:customStyle="1" w:styleId="HTML">
    <w:name w:val="Стандартный HTML Знак"/>
    <w:basedOn w:val="a1"/>
    <w:link w:val="HTML0"/>
    <w:qFormat/>
    <w:rsid w:val="00311D68"/>
    <w:rPr>
      <w:rFonts w:ascii="Courier New" w:eastAsia="Times New Roman" w:hAnsi="Courier New" w:cs="Courier New"/>
      <w:sz w:val="20"/>
      <w:szCs w:val="20"/>
      <w:lang w:eastAsia="ru-RU"/>
    </w:rPr>
  </w:style>
  <w:style w:type="character" w:customStyle="1" w:styleId="FontStyle228">
    <w:name w:val="Font Style228"/>
    <w:basedOn w:val="a1"/>
    <w:qFormat/>
    <w:rsid w:val="005B37A7"/>
    <w:rPr>
      <w:rFonts w:ascii="Times New Roman" w:hAnsi="Times New Roman" w:cs="Times New Roman"/>
      <w:sz w:val="22"/>
      <w:szCs w:val="22"/>
    </w:rPr>
  </w:style>
  <w:style w:type="character" w:customStyle="1" w:styleId="s2">
    <w:name w:val="s2"/>
    <w:basedOn w:val="a1"/>
    <w:qFormat/>
    <w:rsid w:val="000B2943"/>
  </w:style>
  <w:style w:type="character" w:customStyle="1" w:styleId="s3">
    <w:name w:val="s3"/>
    <w:basedOn w:val="a1"/>
    <w:qFormat/>
    <w:rsid w:val="000B2943"/>
  </w:style>
  <w:style w:type="character" w:customStyle="1" w:styleId="s4">
    <w:name w:val="s4"/>
    <w:basedOn w:val="a1"/>
    <w:qFormat/>
    <w:rsid w:val="000B2943"/>
  </w:style>
  <w:style w:type="character" w:customStyle="1" w:styleId="a7">
    <w:name w:val="Текст выноски Знак"/>
    <w:basedOn w:val="a1"/>
    <w:link w:val="a8"/>
    <w:uiPriority w:val="99"/>
    <w:semiHidden/>
    <w:qFormat/>
    <w:rsid w:val="009118F1"/>
    <w:rPr>
      <w:rFonts w:ascii="Segoe UI" w:eastAsia="Calibri" w:hAnsi="Segoe UI" w:cs="Segoe UI"/>
      <w:sz w:val="18"/>
      <w:szCs w:val="18"/>
    </w:rPr>
  </w:style>
  <w:style w:type="character" w:customStyle="1" w:styleId="ft120">
    <w:name w:val="ft120"/>
    <w:basedOn w:val="a1"/>
    <w:qFormat/>
    <w:rsid w:val="0092327C"/>
  </w:style>
  <w:style w:type="character" w:customStyle="1" w:styleId="ft100">
    <w:name w:val="ft100"/>
    <w:basedOn w:val="a1"/>
    <w:qFormat/>
    <w:rsid w:val="0092327C"/>
  </w:style>
  <w:style w:type="character" w:styleId="a9">
    <w:name w:val="Strong"/>
    <w:basedOn w:val="a1"/>
    <w:uiPriority w:val="22"/>
    <w:qFormat/>
    <w:rsid w:val="00AC4AA0"/>
    <w:rPr>
      <w:b/>
      <w:bCs/>
    </w:rPr>
  </w:style>
  <w:style w:type="character" w:customStyle="1" w:styleId="aa">
    <w:name w:val="Основной текст с отступом Знак"/>
    <w:basedOn w:val="a1"/>
    <w:link w:val="ab"/>
    <w:uiPriority w:val="99"/>
    <w:semiHidden/>
    <w:qFormat/>
    <w:rsid w:val="00AC4AA0"/>
    <w:rPr>
      <w:rFonts w:ascii="Calibri" w:eastAsia="Calibri" w:hAnsi="Calibri" w:cs="Times New Roman"/>
    </w:rPr>
  </w:style>
  <w:style w:type="character" w:customStyle="1" w:styleId="bookid1">
    <w:name w:val="bookid1"/>
    <w:basedOn w:val="a1"/>
    <w:qFormat/>
    <w:rsid w:val="00766931"/>
    <w:rPr>
      <w:vanish w:val="0"/>
    </w:rPr>
  </w:style>
  <w:style w:type="character" w:customStyle="1" w:styleId="keyword">
    <w:name w:val="keyword"/>
    <w:basedOn w:val="a1"/>
    <w:qFormat/>
    <w:rsid w:val="007F4415"/>
  </w:style>
  <w:style w:type="character" w:customStyle="1" w:styleId="30">
    <w:name w:val="Заголовок 3 Знак"/>
    <w:basedOn w:val="a1"/>
    <w:link w:val="3"/>
    <w:uiPriority w:val="9"/>
    <w:semiHidden/>
    <w:qFormat/>
    <w:rsid w:val="006C0292"/>
    <w:rPr>
      <w:rFonts w:asciiTheme="majorHAnsi" w:eastAsiaTheme="majorEastAsia" w:hAnsiTheme="majorHAnsi" w:cstheme="majorBidi"/>
      <w:b/>
      <w:bCs/>
      <w:color w:val="5B9BD5" w:themeColor="accent1"/>
    </w:rPr>
  </w:style>
  <w:style w:type="character" w:customStyle="1" w:styleId="ac">
    <w:name w:val="Текст сноски Знак"/>
    <w:basedOn w:val="a1"/>
    <w:link w:val="ad"/>
    <w:uiPriority w:val="99"/>
    <w:semiHidden/>
    <w:qFormat/>
    <w:rsid w:val="00D17237"/>
    <w:rPr>
      <w:rFonts w:ascii="Calibri" w:eastAsia="Calibri" w:hAnsi="Calibri" w:cs="Times New Roman"/>
      <w:sz w:val="20"/>
      <w:szCs w:val="20"/>
    </w:rPr>
  </w:style>
  <w:style w:type="character" w:customStyle="1" w:styleId="ae">
    <w:name w:val="Привязка сноски"/>
    <w:rPr>
      <w:vertAlign w:val="superscript"/>
    </w:rPr>
  </w:style>
  <w:style w:type="character" w:customStyle="1" w:styleId="FootnoteCharacters">
    <w:name w:val="Footnote Characters"/>
    <w:basedOn w:val="a1"/>
    <w:unhideWhenUsed/>
    <w:qFormat/>
    <w:rsid w:val="00D17237"/>
    <w:rPr>
      <w:vertAlign w:val="superscript"/>
    </w:rPr>
  </w:style>
  <w:style w:type="character" w:customStyle="1" w:styleId="23">
    <w:name w:val="Текст сноски Знак2"/>
    <w:qFormat/>
    <w:locked/>
    <w:rsid w:val="00C716A7"/>
    <w:rPr>
      <w:rFonts w:ascii="Times New Roman" w:eastAsia="Times New Roman" w:hAnsi="Times New Roman" w:cs="Times New Roman"/>
      <w:sz w:val="20"/>
      <w:szCs w:val="20"/>
      <w:lang w:eastAsia="ru-RU"/>
    </w:rPr>
  </w:style>
  <w:style w:type="character" w:customStyle="1" w:styleId="af">
    <w:name w:val="РПД Знак"/>
    <w:basedOn w:val="a1"/>
    <w:link w:val="af0"/>
    <w:qFormat/>
    <w:rsid w:val="00EC477F"/>
    <w:rPr>
      <w:rFonts w:ascii="Times New Roman" w:eastAsia="Times New Roman" w:hAnsi="Times New Roman" w:cs="Times New Roman"/>
      <w:sz w:val="28"/>
      <w:lang w:val="en-US"/>
    </w:rPr>
  </w:style>
  <w:style w:type="character" w:customStyle="1" w:styleId="submenu-table">
    <w:name w:val="submenu-table"/>
    <w:qFormat/>
    <w:rsid w:val="0008289A"/>
  </w:style>
  <w:style w:type="character" w:customStyle="1" w:styleId="af1">
    <w:name w:val="Обычный (веб) Знак"/>
    <w:link w:val="af2"/>
    <w:uiPriority w:val="99"/>
    <w:qFormat/>
    <w:locked/>
    <w:rsid w:val="0008289A"/>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4"/>
    <w:uiPriority w:val="99"/>
    <w:semiHidden/>
    <w:qFormat/>
    <w:rsid w:val="0090398D"/>
    <w:rPr>
      <w:rFonts w:ascii="Times New Roman" w:eastAsia="Calibri" w:hAnsi="Times New Roman" w:cs="Times New Roman"/>
      <w:sz w:val="24"/>
      <w:szCs w:val="24"/>
      <w:lang w:eastAsia="zh-CN"/>
    </w:rPr>
  </w:style>
  <w:style w:type="character" w:customStyle="1" w:styleId="14">
    <w:name w:val="Основной текст (14)"/>
    <w:link w:val="141"/>
    <w:uiPriority w:val="99"/>
    <w:qFormat/>
    <w:rsid w:val="00EC1634"/>
    <w:rPr>
      <w:rFonts w:ascii="Century Schoolbook" w:hAnsi="Century Schoolbook" w:cs="Century Schoolbook"/>
      <w:sz w:val="18"/>
      <w:szCs w:val="18"/>
      <w:shd w:val="clear" w:color="auto" w:fill="FFFFFF"/>
    </w:rPr>
  </w:style>
  <w:style w:type="character" w:customStyle="1" w:styleId="af5">
    <w:name w:val="Абзац списка Знак"/>
    <w:link w:val="af6"/>
    <w:uiPriority w:val="34"/>
    <w:qFormat/>
    <w:rsid w:val="00705194"/>
    <w:rPr>
      <w:rFonts w:ascii="Calibri" w:eastAsia="Calibri" w:hAnsi="Calibri" w:cs="Times New Roman"/>
    </w:rPr>
  </w:style>
  <w:style w:type="character" w:customStyle="1" w:styleId="FontStyle12">
    <w:name w:val="Font Style12"/>
    <w:qFormat/>
    <w:rsid w:val="00705194"/>
    <w:rPr>
      <w:rFonts w:ascii="Times New Roman" w:hAnsi="Times New Roman" w:cs="Times New Roman"/>
      <w:sz w:val="26"/>
      <w:szCs w:val="26"/>
    </w:rPr>
  </w:style>
  <w:style w:type="character" w:customStyle="1" w:styleId="WW8Num18z0">
    <w:name w:val="WW8Num18z0"/>
    <w:qFormat/>
  </w:style>
  <w:style w:type="character" w:customStyle="1" w:styleId="WW8Num17z0">
    <w:name w:val="WW8Num17z0"/>
    <w:qFormat/>
    <w:rPr>
      <w:rFonts w:ascii="Times New Roman" w:hAnsi="Times New Roman" w:cs="Times New Roman"/>
    </w:rPr>
  </w:style>
  <w:style w:type="character" w:customStyle="1" w:styleId="WW8Num2z0">
    <w:name w:val="WW8Num2z0"/>
    <w:qFormat/>
    <w:rPr>
      <w:rFonts w:ascii="Times New Roman" w:hAnsi="Times New Roman" w:cs="Times New Roman"/>
      <w:b w:val="0"/>
      <w:bCs w:val="0"/>
      <w:sz w:val="24"/>
      <w:szCs w:val="24"/>
    </w:rPr>
  </w:style>
  <w:style w:type="character" w:customStyle="1" w:styleId="WW8Num2z1">
    <w:name w:val="WW8Num2z1"/>
    <w:qFormat/>
    <w:rPr>
      <w:rFonts w:ascii="Symbol" w:hAnsi="Symbol" w:cs="Symbol"/>
    </w:rPr>
  </w:style>
  <w:style w:type="character" w:customStyle="1" w:styleId="WW8Num3z0">
    <w:name w:val="WW8Num3z0"/>
    <w:qFormat/>
    <w:rPr>
      <w:rFonts w:ascii="Times New Roman" w:hAnsi="Times New Roman" w:cs="Times New Roman"/>
      <w:b w:val="0"/>
      <w:bCs w:val="0"/>
      <w:sz w:val="24"/>
      <w:szCs w:val="24"/>
    </w:rPr>
  </w:style>
  <w:style w:type="character" w:customStyle="1" w:styleId="WW8Num3z1">
    <w:name w:val="WW8Num3z1"/>
    <w:qFormat/>
    <w:rPr>
      <w:rFonts w:ascii="Symbol" w:hAnsi="Symbol" w:cs="Symbol"/>
    </w:rPr>
  </w:style>
  <w:style w:type="character" w:customStyle="1" w:styleId="WW8Num4z0">
    <w:name w:val="WW8Num4z0"/>
    <w:qFormat/>
    <w:rPr>
      <w:rFonts w:ascii="Times New Roman" w:hAnsi="Times New Roman" w:cs="Times New Roman"/>
      <w:b w:val="0"/>
      <w:bCs w:val="0"/>
      <w:sz w:val="24"/>
      <w:szCs w:val="24"/>
    </w:rPr>
  </w:style>
  <w:style w:type="character" w:customStyle="1" w:styleId="WW8Num4z1">
    <w:name w:val="WW8Num4z1"/>
    <w:qFormat/>
    <w:rPr>
      <w:rFonts w:ascii="Symbol" w:hAnsi="Symbol" w:cs="Symbol"/>
    </w:rPr>
  </w:style>
  <w:style w:type="character" w:customStyle="1" w:styleId="WW8Num5z0">
    <w:name w:val="WW8Num5z0"/>
    <w:qFormat/>
    <w:rPr>
      <w:rFonts w:ascii="Times New Roman" w:hAnsi="Times New Roman" w:cs="Times New Roman"/>
      <w:b w:val="0"/>
      <w:bCs w:val="0"/>
      <w:sz w:val="24"/>
      <w:szCs w:val="24"/>
    </w:rPr>
  </w:style>
  <w:style w:type="character" w:customStyle="1" w:styleId="WW8Num5z1">
    <w:name w:val="WW8Num5z1"/>
    <w:qFormat/>
    <w:rPr>
      <w:rFonts w:ascii="Symbol" w:hAnsi="Symbol" w:cs="Symbol"/>
    </w:rPr>
  </w:style>
  <w:style w:type="character" w:customStyle="1" w:styleId="WW8Num6z0">
    <w:name w:val="WW8Num6z0"/>
    <w:qFormat/>
    <w:rPr>
      <w:rFonts w:ascii="Times New Roman" w:hAnsi="Times New Roman" w:cs="Times New Roman"/>
      <w:b w:val="0"/>
      <w:bCs w:val="0"/>
      <w:sz w:val="24"/>
      <w:szCs w:val="24"/>
    </w:rPr>
  </w:style>
  <w:style w:type="character" w:customStyle="1" w:styleId="WW8Num6z1">
    <w:name w:val="WW8Num6z1"/>
    <w:qFormat/>
    <w:rPr>
      <w:rFonts w:ascii="Symbol" w:hAnsi="Symbol" w:cs="Symbol"/>
    </w:rPr>
  </w:style>
  <w:style w:type="character" w:customStyle="1" w:styleId="WW8Num7z0">
    <w:name w:val="WW8Num7z0"/>
    <w:qFormat/>
    <w:rPr>
      <w:rFonts w:ascii="Times New Roman" w:hAnsi="Times New Roman" w:cs="Times New Roman"/>
      <w:b w:val="0"/>
      <w:bCs w:val="0"/>
      <w:sz w:val="24"/>
      <w:szCs w:val="24"/>
    </w:rPr>
  </w:style>
  <w:style w:type="character" w:customStyle="1" w:styleId="WW8Num7z1">
    <w:name w:val="WW8Num7z1"/>
    <w:qFormat/>
    <w:rPr>
      <w:rFonts w:ascii="Symbol" w:hAnsi="Symbol" w:cs="Symbol"/>
    </w:rPr>
  </w:style>
  <w:style w:type="character" w:customStyle="1" w:styleId="WW8Num8z0">
    <w:name w:val="WW8Num8z0"/>
    <w:qFormat/>
    <w:rPr>
      <w:rFonts w:ascii="Times New Roman" w:hAnsi="Times New Roman" w:cs="Times New Roman"/>
      <w:b w:val="0"/>
      <w:bCs w:val="0"/>
      <w:sz w:val="24"/>
      <w:szCs w:val="24"/>
    </w:rPr>
  </w:style>
  <w:style w:type="character" w:customStyle="1" w:styleId="WW8Num8z1">
    <w:name w:val="WW8Num8z1"/>
    <w:qFormat/>
    <w:rPr>
      <w:rFonts w:ascii="Symbol" w:hAnsi="Symbol" w:cs="Symbol"/>
    </w:rPr>
  </w:style>
  <w:style w:type="character" w:customStyle="1" w:styleId="WW8Num9z0">
    <w:name w:val="WW8Num9z0"/>
    <w:qFormat/>
    <w:rPr>
      <w:rFonts w:ascii="Times New Roman" w:hAnsi="Times New Roman" w:cs="Times New Roman"/>
      <w:b w:val="0"/>
      <w:bCs w:val="0"/>
      <w:sz w:val="24"/>
      <w:szCs w:val="24"/>
    </w:rPr>
  </w:style>
  <w:style w:type="character" w:customStyle="1" w:styleId="WW8Num9z1">
    <w:name w:val="WW8Num9z1"/>
    <w:qFormat/>
    <w:rPr>
      <w:rFonts w:ascii="Symbol" w:hAnsi="Symbol" w:cs="Symbol"/>
    </w:rPr>
  </w:style>
  <w:style w:type="character" w:customStyle="1" w:styleId="46">
    <w:name w:val="Основной текст46"/>
    <w:qFormat/>
    <w:rPr>
      <w:rFonts w:ascii="Times New Roman" w:eastAsia="Times New Roman" w:hAnsi="Times New Roman" w:cs="Times New Roman"/>
      <w:spacing w:val="10"/>
      <w:sz w:val="25"/>
      <w:szCs w:val="25"/>
      <w:shd w:val="clear" w:color="auto" w:fill="FFFFFF"/>
    </w:rPr>
  </w:style>
  <w:style w:type="character" w:customStyle="1" w:styleId="WW8Num10z0">
    <w:name w:val="WW8Num10z0"/>
    <w:qFormat/>
    <w:rPr>
      <w:rFonts w:ascii="Times New Roman" w:hAnsi="Times New Roman" w:cs="Times New Roman"/>
      <w:b w:val="0"/>
      <w:bCs w:val="0"/>
      <w:sz w:val="24"/>
      <w:szCs w:val="24"/>
    </w:rPr>
  </w:style>
  <w:style w:type="character" w:customStyle="1" w:styleId="WW8Num10z1">
    <w:name w:val="WW8Num10z1"/>
    <w:qFormat/>
    <w:rPr>
      <w:rFonts w:ascii="Symbol" w:hAnsi="Symbol" w:cs="Symbol"/>
    </w:rPr>
  </w:style>
  <w:style w:type="character" w:customStyle="1" w:styleId="WW8Num11z0">
    <w:name w:val="WW8Num11z0"/>
    <w:qFormat/>
    <w:rPr>
      <w:rFonts w:ascii="Times New Roman" w:hAnsi="Times New Roman" w:cs="Times New Roman"/>
      <w:b w:val="0"/>
      <w:bCs w:val="0"/>
      <w:sz w:val="24"/>
      <w:szCs w:val="24"/>
    </w:rPr>
  </w:style>
  <w:style w:type="character" w:customStyle="1" w:styleId="WW8Num11z1">
    <w:name w:val="WW8Num11z1"/>
    <w:qFormat/>
    <w:rPr>
      <w:rFonts w:ascii="Symbol" w:hAnsi="Symbol" w:cs="Symbol"/>
    </w:rPr>
  </w:style>
  <w:style w:type="character" w:customStyle="1" w:styleId="WW8Num12z0">
    <w:name w:val="WW8Num12z0"/>
    <w:qFormat/>
    <w:rPr>
      <w:rFonts w:ascii="Times New Roman" w:hAnsi="Times New Roman" w:cs="Times New Roman"/>
      <w:b w:val="0"/>
      <w:bCs w:val="0"/>
      <w:sz w:val="24"/>
      <w:szCs w:val="24"/>
    </w:rPr>
  </w:style>
  <w:style w:type="character" w:customStyle="1" w:styleId="WW8Num12z1">
    <w:name w:val="WW8Num12z1"/>
    <w:qFormat/>
    <w:rPr>
      <w:rFonts w:ascii="Symbol" w:hAnsi="Symbol" w:cs="Symbol"/>
    </w:rPr>
  </w:style>
  <w:style w:type="character" w:customStyle="1" w:styleId="WW8Num13z0">
    <w:name w:val="WW8Num13z0"/>
    <w:qFormat/>
    <w:rPr>
      <w:rFonts w:ascii="Times New Roman" w:hAnsi="Times New Roman" w:cs="Times New Roman"/>
      <w:b w:val="0"/>
      <w:bCs w:val="0"/>
      <w:sz w:val="24"/>
      <w:szCs w:val="24"/>
    </w:rPr>
  </w:style>
  <w:style w:type="character" w:customStyle="1" w:styleId="WW8Num13z1">
    <w:name w:val="WW8Num13z1"/>
    <w:qFormat/>
    <w:rPr>
      <w:rFonts w:ascii="Symbol" w:hAnsi="Symbol" w:cs="Symbol"/>
    </w:rPr>
  </w:style>
  <w:style w:type="paragraph" w:styleId="af7">
    <w:name w:val="Title"/>
    <w:basedOn w:val="a0"/>
    <w:next w:val="af4"/>
    <w:qFormat/>
    <w:pPr>
      <w:keepNext/>
      <w:spacing w:before="240" w:after="120"/>
    </w:pPr>
    <w:rPr>
      <w:rFonts w:ascii="Liberation Sans" w:eastAsia="Tahoma" w:hAnsi="Liberation Sans" w:cs="Noto Sans Devanagari"/>
      <w:sz w:val="28"/>
      <w:szCs w:val="28"/>
    </w:rPr>
  </w:style>
  <w:style w:type="paragraph" w:styleId="af4">
    <w:name w:val="Body Text"/>
    <w:basedOn w:val="a0"/>
    <w:link w:val="af3"/>
    <w:uiPriority w:val="99"/>
    <w:semiHidden/>
    <w:unhideWhenUsed/>
    <w:rsid w:val="0090398D"/>
    <w:pPr>
      <w:spacing w:after="120" w:line="240" w:lineRule="auto"/>
    </w:pPr>
    <w:rPr>
      <w:rFonts w:ascii="Times New Roman" w:hAnsi="Times New Roman"/>
      <w:sz w:val="24"/>
      <w:szCs w:val="24"/>
      <w:lang w:eastAsia="zh-CN"/>
    </w:rPr>
  </w:style>
  <w:style w:type="paragraph" w:styleId="af8">
    <w:name w:val="List"/>
    <w:basedOn w:val="af4"/>
    <w:rPr>
      <w:rFonts w:cs="Noto Sans Devanagari"/>
    </w:rPr>
  </w:style>
  <w:style w:type="paragraph" w:styleId="af9">
    <w:name w:val="caption"/>
    <w:basedOn w:val="a0"/>
    <w:qFormat/>
    <w:pPr>
      <w:suppressLineNumbers/>
      <w:spacing w:before="120" w:after="120"/>
    </w:pPr>
    <w:rPr>
      <w:rFonts w:cs="Noto Sans Devanagari"/>
      <w:i/>
      <w:iCs/>
      <w:sz w:val="24"/>
      <w:szCs w:val="24"/>
    </w:rPr>
  </w:style>
  <w:style w:type="paragraph" w:styleId="afa">
    <w:name w:val="index heading"/>
    <w:basedOn w:val="af7"/>
  </w:style>
  <w:style w:type="paragraph" w:styleId="af2">
    <w:name w:val="Normal (Web)"/>
    <w:basedOn w:val="a0"/>
    <w:link w:val="af1"/>
    <w:qFormat/>
    <w:pPr>
      <w:spacing w:before="100" w:after="100"/>
    </w:pPr>
  </w:style>
  <w:style w:type="paragraph" w:styleId="11">
    <w:name w:val="toc 1"/>
    <w:basedOn w:val="a0"/>
    <w:next w:val="a0"/>
    <w:autoRedefine/>
    <w:semiHidden/>
    <w:rsid w:val="00D34A3D"/>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0"/>
    <w:link w:val="31"/>
    <w:uiPriority w:val="99"/>
    <w:semiHidden/>
    <w:unhideWhenUsed/>
    <w:qFormat/>
    <w:rsid w:val="00D34A3D"/>
    <w:pPr>
      <w:spacing w:after="120"/>
      <w:ind w:left="283"/>
    </w:pPr>
    <w:rPr>
      <w:sz w:val="16"/>
      <w:szCs w:val="16"/>
    </w:rPr>
  </w:style>
  <w:style w:type="paragraph" w:customStyle="1" w:styleId="p58">
    <w:name w:val="p58"/>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59">
    <w:name w:val="p59"/>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60">
    <w:name w:val="p60"/>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styleId="22">
    <w:name w:val="Body Text 2"/>
    <w:basedOn w:val="a0"/>
    <w:link w:val="21"/>
    <w:uiPriority w:val="99"/>
    <w:semiHidden/>
    <w:unhideWhenUsed/>
    <w:qFormat/>
    <w:rsid w:val="00A112AE"/>
    <w:pPr>
      <w:spacing w:after="120" w:line="480" w:lineRule="auto"/>
    </w:pPr>
  </w:style>
  <w:style w:type="paragraph" w:customStyle="1" w:styleId="12">
    <w:name w:val="Обычный1"/>
    <w:qFormat/>
    <w:rsid w:val="00A112AE"/>
    <w:pPr>
      <w:widowControl w:val="0"/>
      <w:spacing w:line="276" w:lineRule="auto"/>
      <w:jc w:val="both"/>
    </w:pPr>
    <w:rPr>
      <w:rFonts w:ascii="Times New Roman" w:eastAsia="Times New Roman" w:hAnsi="Times New Roman" w:cs="Times New Roman"/>
      <w:sz w:val="20"/>
      <w:szCs w:val="20"/>
      <w:lang w:eastAsia="ru-RU"/>
    </w:rPr>
  </w:style>
  <w:style w:type="paragraph" w:customStyle="1" w:styleId="FR2">
    <w:name w:val="FR2"/>
    <w:qFormat/>
    <w:rsid w:val="00A112AE"/>
    <w:pPr>
      <w:widowControl w:val="0"/>
      <w:spacing w:before="160"/>
      <w:jc w:val="center"/>
    </w:pPr>
    <w:rPr>
      <w:rFonts w:ascii="Arial" w:eastAsia="Times New Roman" w:hAnsi="Arial" w:cs="Times New Roman"/>
      <w:sz w:val="28"/>
      <w:szCs w:val="20"/>
      <w:lang w:eastAsia="ru-RU"/>
    </w:rPr>
  </w:style>
  <w:style w:type="paragraph" w:customStyle="1" w:styleId="13">
    <w:name w:val="Абзац списка1"/>
    <w:basedOn w:val="a0"/>
    <w:qFormat/>
    <w:rsid w:val="003677B9"/>
    <w:pPr>
      <w:spacing w:after="0" w:line="240" w:lineRule="auto"/>
      <w:ind w:left="720"/>
    </w:pPr>
    <w:rPr>
      <w:rFonts w:ascii="Times New Roman" w:eastAsia="Times New Roman" w:hAnsi="Times New Roman"/>
      <w:sz w:val="24"/>
      <w:szCs w:val="24"/>
      <w:lang w:val="en-US"/>
    </w:rPr>
  </w:style>
  <w:style w:type="paragraph" w:customStyle="1" w:styleId="ListParagraph1">
    <w:name w:val="List Paragraph1"/>
    <w:basedOn w:val="a0"/>
    <w:qFormat/>
    <w:rsid w:val="00BF3644"/>
    <w:pPr>
      <w:ind w:left="720"/>
    </w:pPr>
    <w:rPr>
      <w:rFonts w:eastAsia="Times New Roman"/>
    </w:rPr>
  </w:style>
  <w:style w:type="paragraph" w:styleId="af6">
    <w:name w:val="List Paragraph"/>
    <w:basedOn w:val="a0"/>
    <w:link w:val="af5"/>
    <w:qFormat/>
  </w:style>
  <w:style w:type="paragraph" w:customStyle="1" w:styleId="afb">
    <w:name w:val="Колонтитул"/>
    <w:basedOn w:val="a0"/>
    <w:qFormat/>
  </w:style>
  <w:style w:type="paragraph" w:styleId="a6">
    <w:name w:val="footer"/>
    <w:basedOn w:val="a0"/>
    <w:link w:val="a5"/>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HTML0">
    <w:name w:val="HTML Preformatted"/>
    <w:basedOn w:val="a0"/>
    <w:link w:val="HTML"/>
    <w:qFormat/>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paragraph" w:customStyle="1" w:styleId="FR4">
    <w:name w:val="FR4"/>
    <w:qFormat/>
    <w:rsid w:val="00375BF7"/>
    <w:pPr>
      <w:widowControl w:val="0"/>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0"/>
    <w:qFormat/>
    <w:rsid w:val="005B37A7"/>
    <w:pPr>
      <w:widowControl w:val="0"/>
      <w:spacing w:after="0" w:line="259" w:lineRule="exact"/>
      <w:ind w:firstLine="360"/>
      <w:jc w:val="both"/>
    </w:pPr>
    <w:rPr>
      <w:rFonts w:ascii="Times New Roman" w:eastAsia="Times New Roman" w:hAnsi="Times New Roman"/>
      <w:sz w:val="24"/>
      <w:szCs w:val="24"/>
      <w:lang w:eastAsia="ru-RU"/>
    </w:rPr>
  </w:style>
  <w:style w:type="paragraph" w:customStyle="1" w:styleId="p1">
    <w:name w:val="p1"/>
    <w:basedOn w:val="a0"/>
    <w:qFormat/>
    <w:rsid w:val="000B2943"/>
    <w:pPr>
      <w:spacing w:beforeAutospacing="1" w:afterAutospacing="1" w:line="240" w:lineRule="auto"/>
    </w:pPr>
    <w:rPr>
      <w:rFonts w:ascii="Times New Roman" w:eastAsia="Times New Roman" w:hAnsi="Times New Roman"/>
      <w:sz w:val="24"/>
      <w:szCs w:val="24"/>
      <w:lang w:eastAsia="ru-RU"/>
    </w:rPr>
  </w:style>
  <w:style w:type="paragraph" w:styleId="a8">
    <w:name w:val="Balloon Text"/>
    <w:basedOn w:val="a0"/>
    <w:link w:val="a7"/>
    <w:uiPriority w:val="99"/>
    <w:semiHidden/>
    <w:unhideWhenUsed/>
    <w:qFormat/>
    <w:rsid w:val="009118F1"/>
    <w:pPr>
      <w:spacing w:after="0" w:line="240" w:lineRule="auto"/>
    </w:pPr>
    <w:rPr>
      <w:rFonts w:ascii="Segoe UI" w:hAnsi="Segoe UI" w:cs="Segoe UI"/>
      <w:sz w:val="18"/>
      <w:szCs w:val="18"/>
    </w:rPr>
  </w:style>
  <w:style w:type="paragraph" w:customStyle="1" w:styleId="p363">
    <w:name w:val="p363"/>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9">
    <w:name w:val="p369"/>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1">
    <w:name w:val="p371"/>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4">
    <w:name w:val="p364"/>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7">
    <w:name w:val="p367"/>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8">
    <w:name w:val="p368"/>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0">
    <w:name w:val="p370"/>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styleId="ab">
    <w:name w:val="Body Text Indent"/>
    <w:basedOn w:val="a0"/>
    <w:link w:val="aa"/>
    <w:uiPriority w:val="99"/>
    <w:semiHidden/>
    <w:unhideWhenUsed/>
    <w:rsid w:val="00AC4AA0"/>
    <w:pPr>
      <w:spacing w:after="120"/>
      <w:ind w:left="283"/>
    </w:pPr>
  </w:style>
  <w:style w:type="paragraph" w:customStyle="1" w:styleId="western">
    <w:name w:val="western"/>
    <w:basedOn w:val="a0"/>
    <w:qFormat/>
    <w:rsid w:val="00F670FC"/>
    <w:pPr>
      <w:spacing w:beforeAutospacing="1" w:afterAutospacing="1" w:line="240" w:lineRule="auto"/>
    </w:pPr>
    <w:rPr>
      <w:rFonts w:ascii="Times New Roman" w:eastAsia="Times New Roman" w:hAnsi="Times New Roman"/>
      <w:sz w:val="24"/>
      <w:szCs w:val="24"/>
      <w:lang w:eastAsia="ru-RU"/>
    </w:rPr>
  </w:style>
  <w:style w:type="paragraph" w:customStyle="1" w:styleId="a">
    <w:name w:val="Маркированный."/>
    <w:basedOn w:val="a0"/>
    <w:qFormat/>
    <w:rsid w:val="006528B8"/>
    <w:pPr>
      <w:numPr>
        <w:numId w:val="2"/>
      </w:numPr>
      <w:spacing w:after="0" w:line="240" w:lineRule="auto"/>
    </w:pPr>
    <w:rPr>
      <w:rFonts w:ascii="Times New Roman" w:hAnsi="Times New Roman"/>
      <w:sz w:val="24"/>
    </w:rPr>
  </w:style>
  <w:style w:type="paragraph" w:customStyle="1" w:styleId="afc">
    <w:name w:val="параграф"/>
    <w:basedOn w:val="a0"/>
    <w:qFormat/>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qFormat/>
    <w:rsid w:val="00B10736"/>
    <w:rPr>
      <w:rFonts w:ascii="Arial" w:eastAsia="Calibri" w:hAnsi="Arial" w:cs="Arial"/>
      <w:color w:val="000000"/>
      <w:sz w:val="24"/>
      <w:szCs w:val="24"/>
    </w:rPr>
  </w:style>
  <w:style w:type="paragraph" w:styleId="ad">
    <w:name w:val="footnote text"/>
    <w:basedOn w:val="a0"/>
    <w:link w:val="ac"/>
    <w:unhideWhenUsed/>
    <w:rsid w:val="00D17237"/>
    <w:pPr>
      <w:spacing w:after="0" w:line="240" w:lineRule="auto"/>
    </w:pPr>
    <w:rPr>
      <w:sz w:val="20"/>
      <w:szCs w:val="20"/>
    </w:rPr>
  </w:style>
  <w:style w:type="paragraph" w:styleId="afd">
    <w:name w:val="TOC Heading"/>
    <w:basedOn w:val="1"/>
    <w:next w:val="a0"/>
    <w:uiPriority w:val="39"/>
    <w:semiHidden/>
    <w:unhideWhenUsed/>
    <w:qFormat/>
    <w:rsid w:val="00B22C72"/>
    <w:pPr>
      <w:keepLines/>
      <w:widowControl/>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customStyle="1" w:styleId="af0">
    <w:name w:val="РПД"/>
    <w:basedOn w:val="a0"/>
    <w:link w:val="af"/>
    <w:qFormat/>
    <w:rsid w:val="00EC477F"/>
    <w:pPr>
      <w:spacing w:after="0" w:line="360" w:lineRule="auto"/>
      <w:ind w:firstLine="709"/>
      <w:jc w:val="both"/>
    </w:pPr>
    <w:rPr>
      <w:rFonts w:ascii="Times New Roman" w:eastAsia="Times New Roman" w:hAnsi="Times New Roman"/>
      <w:sz w:val="28"/>
      <w:lang w:val="en-US"/>
    </w:rPr>
  </w:style>
  <w:style w:type="paragraph" w:customStyle="1" w:styleId="Style6">
    <w:name w:val="Style6"/>
    <w:basedOn w:val="a0"/>
    <w:uiPriority w:val="99"/>
    <w:qFormat/>
    <w:rsid w:val="00542D13"/>
    <w:pPr>
      <w:widowControl w:val="0"/>
      <w:spacing w:after="0" w:line="322" w:lineRule="exact"/>
      <w:jc w:val="center"/>
    </w:pPr>
    <w:rPr>
      <w:rFonts w:ascii="Times New Roman" w:eastAsiaTheme="minorEastAsia" w:hAnsi="Times New Roman"/>
      <w:sz w:val="24"/>
      <w:szCs w:val="24"/>
      <w:lang w:eastAsia="ru-RU"/>
    </w:rPr>
  </w:style>
  <w:style w:type="paragraph" w:customStyle="1" w:styleId="210">
    <w:name w:val="Средняя сетка 21"/>
    <w:uiPriority w:val="1"/>
    <w:qFormat/>
    <w:rsid w:val="00EC1634"/>
    <w:rPr>
      <w:rFonts w:ascii="Letter Gothic" w:eastAsia="Times New Roman" w:hAnsi="Letter Gothic" w:cs="Arial Unicode MS"/>
      <w:sz w:val="28"/>
      <w:szCs w:val="24"/>
      <w:lang w:eastAsia="ru-RU"/>
    </w:rPr>
  </w:style>
  <w:style w:type="paragraph" w:customStyle="1" w:styleId="141">
    <w:name w:val="Основной текст (14)1"/>
    <w:basedOn w:val="a0"/>
    <w:link w:val="14"/>
    <w:uiPriority w:val="99"/>
    <w:qFormat/>
    <w:rsid w:val="00EC1634"/>
    <w:pPr>
      <w:shd w:val="clear" w:color="auto" w:fill="FFFFFF"/>
      <w:spacing w:before="120" w:after="120" w:line="270" w:lineRule="exact"/>
      <w:ind w:hanging="300"/>
    </w:pPr>
    <w:rPr>
      <w:rFonts w:ascii="Century Schoolbook" w:hAnsi="Century Schoolbook" w:cs="Century Schoolbook"/>
      <w:sz w:val="18"/>
      <w:szCs w:val="18"/>
    </w:rPr>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customStyle="1" w:styleId="afe">
    <w:name w:val="Содержимое таблицы"/>
    <w:basedOn w:val="a0"/>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Style45">
    <w:name w:val="Style45"/>
    <w:basedOn w:val="a0"/>
    <w:qFormat/>
    <w:pPr>
      <w:spacing w:line="485" w:lineRule="exact"/>
      <w:ind w:hanging="355"/>
    </w:pPr>
    <w:rPr>
      <w:lang w:val="en-US"/>
    </w:rPr>
  </w:style>
  <w:style w:type="paragraph" w:customStyle="1" w:styleId="TableParagraph">
    <w:name w:val="Table Paragraph"/>
    <w:basedOn w:val="a0"/>
    <w:qFormat/>
  </w:style>
  <w:style w:type="paragraph" w:customStyle="1" w:styleId="63">
    <w:name w:val="Основной текст63"/>
    <w:basedOn w:val="a0"/>
    <w:qFormat/>
    <w:pPr>
      <w:shd w:val="clear" w:color="auto" w:fill="FFFFFF"/>
      <w:spacing w:before="420" w:after="420" w:line="0" w:lineRule="atLeast"/>
    </w:pPr>
    <w:rPr>
      <w:rFonts w:ascii="Calibri" w:hAnsi="Calibri" w:cs="Calibri"/>
      <w:spacing w:val="10"/>
      <w:sz w:val="25"/>
      <w:szCs w:val="25"/>
    </w:rPr>
  </w:style>
  <w:style w:type="numbering" w:customStyle="1" w:styleId="WW8Num18">
    <w:name w:val="WW8Num18"/>
    <w:qFormat/>
  </w:style>
  <w:style w:type="numbering" w:customStyle="1" w:styleId="WW8Num17">
    <w:name w:val="WW8Num17"/>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table" w:customStyle="1" w:styleId="TableNormal">
    <w:name w:val="Table Normal"/>
    <w:rsid w:val="001C7968"/>
    <w:rPr>
      <w:sz w:val="20"/>
      <w:szCs w:val="20"/>
      <w:lang w:eastAsia="ru-RU"/>
    </w:rPr>
    <w:tblPr>
      <w:tblCellMar>
        <w:top w:w="0" w:type="dxa"/>
        <w:left w:w="0" w:type="dxa"/>
        <w:bottom w:w="0" w:type="dxa"/>
        <w:right w:w="0" w:type="dxa"/>
      </w:tblCellMar>
    </w:tblPr>
  </w:style>
  <w:style w:type="table" w:styleId="aff0">
    <w:name w:val="Table Grid"/>
    <w:basedOn w:val="a2"/>
    <w:uiPriority w:val="39"/>
    <w:rsid w:val="00F6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ndia.ru/text/category/diskontirovanie_dohodov_i_zatra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A6BEA-3017-4D28-9D0F-2C6DD948D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D70F58-78F9-4742-AFF2-7CE886107B7C}">
  <ds:schemaRefs>
    <ds:schemaRef ds:uri="http://schemas.microsoft.com/sharepoint/v3/contenttype/forms"/>
  </ds:schemaRefs>
</ds:datastoreItem>
</file>

<file path=customXml/itemProps3.xml><?xml version="1.0" encoding="utf-8"?>
<ds:datastoreItem xmlns:ds="http://schemas.openxmlformats.org/officeDocument/2006/customXml" ds:itemID="{A8AC0149-6BDB-42C7-99B8-DE715B092E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269E49-CCEF-41B7-BB18-B61D7546D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42</Pages>
  <Words>9764</Words>
  <Characters>55659</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dc:description/>
  <cp:lastModifiedBy>Клопот Светлана Анатольевна</cp:lastModifiedBy>
  <cp:revision>13</cp:revision>
  <cp:lastPrinted>2020-01-29T10:48:00Z</cp:lastPrinted>
  <dcterms:created xsi:type="dcterms:W3CDTF">2022-10-17T11:15:00Z</dcterms:created>
  <dcterms:modified xsi:type="dcterms:W3CDTF">2023-10-26T14:17:00Z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